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9FA0" w14:textId="77777777" w:rsidR="00207BFE" w:rsidRDefault="006D055B">
      <w:pPr>
        <w:pStyle w:val="Standard"/>
        <w:jc w:val="center"/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2149C86" wp14:editId="1BC5C2E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443243" cy="745556"/>
            <wp:effectExtent l="0" t="0" r="4557" b="0"/>
            <wp:wrapSquare wrapText="bothSides"/>
            <wp:docPr id="187468623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243" cy="745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A38009" w14:textId="77777777" w:rsidR="00207BFE" w:rsidRDefault="00207BFE">
      <w:pPr>
        <w:pStyle w:val="Standard"/>
        <w:jc w:val="center"/>
      </w:pPr>
    </w:p>
    <w:p w14:paraId="2A73BAFA" w14:textId="77777777" w:rsidR="00207BFE" w:rsidRDefault="00207BFE">
      <w:pPr>
        <w:pStyle w:val="Standard"/>
        <w:jc w:val="center"/>
      </w:pPr>
    </w:p>
    <w:p w14:paraId="34D8DD44" w14:textId="77777777" w:rsidR="00207BFE" w:rsidRDefault="00207BFE">
      <w:pPr>
        <w:pStyle w:val="Standard"/>
        <w:jc w:val="center"/>
      </w:pPr>
    </w:p>
    <w:p w14:paraId="7EAD4860" w14:textId="77777777" w:rsidR="00207BFE" w:rsidRDefault="00207BFE">
      <w:pPr>
        <w:pStyle w:val="Standard"/>
        <w:jc w:val="center"/>
        <w:rPr>
          <w:sz w:val="72"/>
          <w:szCs w:val="72"/>
        </w:rPr>
      </w:pPr>
    </w:p>
    <w:p w14:paraId="58BE8070" w14:textId="77777777" w:rsidR="00207BFE" w:rsidRDefault="006D055B">
      <w:pPr>
        <w:pStyle w:val="Standard"/>
        <w:jc w:val="center"/>
        <w:rPr>
          <w:sz w:val="72"/>
          <w:szCs w:val="72"/>
        </w:rPr>
      </w:pPr>
      <w:r>
        <w:rPr>
          <w:sz w:val="72"/>
          <w:szCs w:val="72"/>
        </w:rPr>
        <w:t>VILLE DE COGNAC</w:t>
      </w:r>
    </w:p>
    <w:p w14:paraId="1F522261" w14:textId="3FE076E8" w:rsidR="00207BFE" w:rsidRDefault="006D055B">
      <w:pPr>
        <w:pStyle w:val="Standard"/>
        <w:jc w:val="center"/>
        <w:rPr>
          <w:sz w:val="72"/>
          <w:szCs w:val="72"/>
        </w:rPr>
      </w:pPr>
      <w:r>
        <w:rPr>
          <w:sz w:val="72"/>
          <w:szCs w:val="72"/>
        </w:rPr>
        <w:t>DEMANDE DE SUBVENTION 202</w:t>
      </w:r>
      <w:r w:rsidR="00B573B6">
        <w:rPr>
          <w:sz w:val="72"/>
          <w:szCs w:val="72"/>
        </w:rPr>
        <w:t>6</w:t>
      </w:r>
    </w:p>
    <w:p w14:paraId="2CFDA6FA" w14:textId="77777777" w:rsidR="00207BFE" w:rsidRDefault="00207BFE">
      <w:pPr>
        <w:pStyle w:val="Standard"/>
        <w:jc w:val="center"/>
        <w:rPr>
          <w:sz w:val="30"/>
          <w:szCs w:val="30"/>
        </w:rPr>
      </w:pPr>
    </w:p>
    <w:p w14:paraId="19FB8017" w14:textId="77777777" w:rsidR="00207BFE" w:rsidRDefault="00207BFE">
      <w:pPr>
        <w:pStyle w:val="Standard"/>
        <w:jc w:val="center"/>
        <w:rPr>
          <w:sz w:val="30"/>
          <w:szCs w:val="30"/>
        </w:rPr>
      </w:pPr>
    </w:p>
    <w:p w14:paraId="606DBFD4" w14:textId="1145E88B" w:rsidR="00207BFE" w:rsidRDefault="006D055B">
      <w:pPr>
        <w:pStyle w:val="Standard"/>
        <w:jc w:val="center"/>
      </w:pPr>
      <w:r>
        <w:rPr>
          <w:b/>
          <w:bCs/>
          <w:sz w:val="32"/>
          <w:szCs w:val="32"/>
        </w:rPr>
        <w:t xml:space="preserve">A remettre au plus tard le </w:t>
      </w:r>
      <w:r w:rsidR="00F375D1">
        <w:rPr>
          <w:b/>
          <w:bCs/>
          <w:sz w:val="32"/>
          <w:szCs w:val="32"/>
        </w:rPr>
        <w:t>08</w:t>
      </w:r>
      <w:r>
        <w:rPr>
          <w:b/>
          <w:bCs/>
          <w:sz w:val="32"/>
          <w:szCs w:val="32"/>
        </w:rPr>
        <w:t xml:space="preserve"> décembre 202</w:t>
      </w:r>
      <w:r w:rsidR="00B573B6">
        <w:rPr>
          <w:b/>
          <w:bCs/>
          <w:sz w:val="32"/>
          <w:szCs w:val="32"/>
        </w:rPr>
        <w:t>5</w:t>
      </w:r>
    </w:p>
    <w:p w14:paraId="6D65212C" w14:textId="77777777" w:rsidR="00207BFE" w:rsidRDefault="00207BFE">
      <w:pPr>
        <w:pStyle w:val="Standard"/>
        <w:jc w:val="center"/>
      </w:pPr>
    </w:p>
    <w:p w14:paraId="5BB68A2C" w14:textId="77777777" w:rsidR="00207BFE" w:rsidRDefault="006D055B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DE L’ASSOCIATION___________________________________</w:t>
      </w:r>
    </w:p>
    <w:p w14:paraId="04DF9720" w14:textId="77777777" w:rsidR="00207BFE" w:rsidRDefault="00207BFE">
      <w:pPr>
        <w:pStyle w:val="Standard"/>
        <w:jc w:val="center"/>
      </w:pPr>
    </w:p>
    <w:p w14:paraId="10B551A3" w14:textId="77777777" w:rsidR="00207BFE" w:rsidRDefault="006D055B">
      <w:pPr>
        <w:pStyle w:val="3Paragraphe"/>
        <w:rPr>
          <w:i/>
          <w:sz w:val="20"/>
          <w:szCs w:val="20"/>
        </w:rPr>
      </w:pPr>
      <w:r>
        <w:rPr>
          <w:i/>
          <w:sz w:val="20"/>
          <w:szCs w:val="20"/>
        </w:rPr>
        <w:t>Présenter un dossier complet par demande.</w:t>
      </w:r>
    </w:p>
    <w:p w14:paraId="170997BC" w14:textId="77777777" w:rsidR="00207BFE" w:rsidRDefault="00207BFE">
      <w:pPr>
        <w:pStyle w:val="3Paragraphe"/>
      </w:pPr>
    </w:p>
    <w:p w14:paraId="660EBFA4" w14:textId="77777777" w:rsidR="00207BFE" w:rsidRDefault="006D055B">
      <w:pPr>
        <w:pStyle w:val="3Paragraphe"/>
      </w:pPr>
      <w:r>
        <w:rPr>
          <w:rFonts w:ascii="Wingdings" w:hAnsi="Wingdings"/>
          <w:sz w:val="28"/>
          <w:szCs w:val="28"/>
        </w:rPr>
        <w:t></w:t>
      </w:r>
      <w:r>
        <w:rPr>
          <w:b/>
          <w:caps/>
          <w:sz w:val="28"/>
          <w:szCs w:val="28"/>
        </w:rPr>
        <w:t xml:space="preserve"> Subvention de fonctionnement</w:t>
      </w:r>
    </w:p>
    <w:p w14:paraId="5EDAE732" w14:textId="77777777" w:rsidR="00207BFE" w:rsidRDefault="00207BFE">
      <w:pPr>
        <w:pStyle w:val="3Paragraphe"/>
      </w:pPr>
    </w:p>
    <w:p w14:paraId="0EE4433B" w14:textId="77777777" w:rsidR="00207BFE" w:rsidRDefault="006D055B">
      <w:pPr>
        <w:pStyle w:val="3Paragraphe"/>
        <w:tabs>
          <w:tab w:val="left" w:pos="1701"/>
        </w:tabs>
      </w:pPr>
      <w:r>
        <w:tab/>
      </w:r>
      <w:r>
        <w:rPr>
          <w:rFonts w:ascii="Wingdings" w:hAnsi="Wingdings"/>
          <w:sz w:val="28"/>
          <w:szCs w:val="28"/>
        </w:rPr>
        <w:t></w:t>
      </w:r>
      <w:r>
        <w:rPr>
          <w:sz w:val="28"/>
          <w:szCs w:val="28"/>
        </w:rPr>
        <w:t xml:space="preserve"> Première demande</w:t>
      </w:r>
    </w:p>
    <w:p w14:paraId="65F3EEA5" w14:textId="77777777" w:rsidR="00207BFE" w:rsidRDefault="00207BFE">
      <w:pPr>
        <w:pStyle w:val="3Paragraphe"/>
        <w:tabs>
          <w:tab w:val="left" w:pos="1701"/>
        </w:tabs>
        <w:rPr>
          <w:b/>
          <w:sz w:val="22"/>
          <w:szCs w:val="22"/>
        </w:rPr>
      </w:pPr>
    </w:p>
    <w:p w14:paraId="5A172354" w14:textId="77777777" w:rsidR="00207BFE" w:rsidRDefault="006D055B">
      <w:pPr>
        <w:pStyle w:val="3Paragraphe"/>
        <w:tabs>
          <w:tab w:val="left" w:pos="1701"/>
        </w:tabs>
      </w:pPr>
      <w:r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</w:t>
      </w:r>
      <w:r>
        <w:rPr>
          <w:sz w:val="28"/>
          <w:szCs w:val="28"/>
        </w:rPr>
        <w:t xml:space="preserve"> Renouvellement d’une demande</w:t>
      </w:r>
    </w:p>
    <w:p w14:paraId="44B3433A" w14:textId="77777777" w:rsidR="00207BFE" w:rsidRDefault="00207BFE">
      <w:pPr>
        <w:pStyle w:val="3Paragraphe"/>
      </w:pPr>
    </w:p>
    <w:p w14:paraId="2C26EF9F" w14:textId="77777777" w:rsidR="00207BFE" w:rsidRDefault="006D055B">
      <w:pPr>
        <w:pStyle w:val="3Paragraphe"/>
      </w:pPr>
      <w:r>
        <w:rPr>
          <w:rFonts w:ascii="Wingdings" w:hAnsi="Wingdings"/>
          <w:sz w:val="28"/>
          <w:szCs w:val="28"/>
        </w:rPr>
        <w:t></w:t>
      </w:r>
      <w:r>
        <w:rPr>
          <w:b/>
          <w:caps/>
          <w:sz w:val="28"/>
          <w:szCs w:val="28"/>
        </w:rPr>
        <w:t xml:space="preserve"> Subvention exceptionnelle</w:t>
      </w:r>
    </w:p>
    <w:p w14:paraId="6CC381A6" w14:textId="77777777" w:rsidR="00207BFE" w:rsidRDefault="00207BFE">
      <w:pPr>
        <w:pStyle w:val="3Paragraphe"/>
      </w:pPr>
    </w:p>
    <w:p w14:paraId="2351A3CF" w14:textId="77777777" w:rsidR="00207BFE" w:rsidRDefault="006D055B">
      <w:pPr>
        <w:pStyle w:val="3Paragraphe"/>
        <w:tabs>
          <w:tab w:val="left" w:pos="1701"/>
        </w:tabs>
        <w:spacing w:line="240" w:lineRule="auto"/>
      </w:pPr>
      <w:r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</w:t>
      </w:r>
      <w:r>
        <w:rPr>
          <w:sz w:val="28"/>
          <w:szCs w:val="28"/>
        </w:rPr>
        <w:t xml:space="preserve"> Subvention exceptionnelle</w:t>
      </w:r>
    </w:p>
    <w:p w14:paraId="0E060243" w14:textId="77777777" w:rsidR="00207BFE" w:rsidRDefault="006D055B">
      <w:pPr>
        <w:pStyle w:val="3Paragraphe"/>
        <w:tabs>
          <w:tab w:val="left" w:pos="2127"/>
        </w:tabs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(par exemple : manifestation, événement ponctuel…)</w:t>
      </w:r>
    </w:p>
    <w:p w14:paraId="17917173" w14:textId="77777777" w:rsidR="00207BFE" w:rsidRDefault="00207BFE">
      <w:pPr>
        <w:pStyle w:val="3Paragraphe"/>
        <w:tabs>
          <w:tab w:val="left" w:pos="2127"/>
        </w:tabs>
        <w:spacing w:line="240" w:lineRule="auto"/>
        <w:rPr>
          <w:sz w:val="22"/>
          <w:szCs w:val="22"/>
        </w:rPr>
      </w:pPr>
    </w:p>
    <w:p w14:paraId="41BA0997" w14:textId="77777777" w:rsidR="00207BFE" w:rsidRDefault="006D055B">
      <w:pPr>
        <w:pStyle w:val="3Paragraphe"/>
        <w:tabs>
          <w:tab w:val="left" w:pos="1701"/>
        </w:tabs>
      </w:pPr>
      <w:r>
        <w:tab/>
      </w:r>
      <w:r>
        <w:rPr>
          <w:rFonts w:ascii="Wingdings" w:hAnsi="Wingdings"/>
        </w:rPr>
        <w:t></w:t>
      </w:r>
      <w:r>
        <w:t xml:space="preserve"> </w:t>
      </w:r>
      <w:r>
        <w:rPr>
          <w:sz w:val="28"/>
          <w:szCs w:val="28"/>
        </w:rPr>
        <w:t>Subvention d’investissement</w:t>
      </w:r>
    </w:p>
    <w:p w14:paraId="190EC445" w14:textId="77777777" w:rsidR="00207BFE" w:rsidRDefault="00207BFE">
      <w:pPr>
        <w:pStyle w:val="Standard"/>
        <w:jc w:val="center"/>
        <w:rPr>
          <w:sz w:val="108"/>
          <w:szCs w:val="108"/>
        </w:rPr>
      </w:pPr>
    </w:p>
    <w:p w14:paraId="668C3972" w14:textId="77777777" w:rsidR="00207BFE" w:rsidRDefault="00207BFE">
      <w:pPr>
        <w:pStyle w:val="Standard"/>
        <w:jc w:val="center"/>
      </w:pPr>
    </w:p>
    <w:p w14:paraId="2C84B4F7" w14:textId="77777777" w:rsidR="00207BFE" w:rsidRDefault="006D055B">
      <w:pPr>
        <w:pStyle w:val="2Rubrique"/>
      </w:pPr>
      <w:r>
        <w:lastRenderedPageBreak/>
        <w:t>IDENTIFICATION DE L’ASSOCIATION</w:t>
      </w:r>
    </w:p>
    <w:p w14:paraId="7A1F2671" w14:textId="77777777" w:rsidR="00207BFE" w:rsidRDefault="00207BFE">
      <w:pPr>
        <w:pStyle w:val="Standard"/>
        <w:tabs>
          <w:tab w:val="left" w:pos="6804"/>
        </w:tabs>
        <w:spacing w:line="360" w:lineRule="auto"/>
        <w:ind w:left="567" w:right="567"/>
        <w:rPr>
          <w:rFonts w:ascii="Arial" w:hAnsi="Arial" w:cs="Arial"/>
        </w:rPr>
      </w:pPr>
    </w:p>
    <w:p w14:paraId="1812BE88" w14:textId="77777777" w:rsidR="00207BFE" w:rsidRDefault="006D055B">
      <w:pPr>
        <w:pStyle w:val="3Paragraphe"/>
        <w:tabs>
          <w:tab w:val="clear" w:pos="6237"/>
        </w:tabs>
      </w:pPr>
      <w:r>
        <w:t xml:space="preserve">Nom de l’association : </w:t>
      </w:r>
      <w:r>
        <w:tab/>
      </w:r>
    </w:p>
    <w:p w14:paraId="22241617" w14:textId="77777777" w:rsidR="00207BFE" w:rsidRDefault="006D055B">
      <w:pPr>
        <w:pStyle w:val="3Paragraphe"/>
        <w:tabs>
          <w:tab w:val="clear" w:pos="6237"/>
        </w:tabs>
      </w:pPr>
      <w:r>
        <w:t xml:space="preserve">Sigle : </w:t>
      </w:r>
      <w:r>
        <w:tab/>
      </w:r>
    </w:p>
    <w:p w14:paraId="5D702A0C" w14:textId="77777777" w:rsidR="00207BFE" w:rsidRDefault="006D055B">
      <w:pPr>
        <w:pStyle w:val="3Paragraphe"/>
        <w:tabs>
          <w:tab w:val="clear" w:pos="6237"/>
        </w:tabs>
      </w:pPr>
      <w:r>
        <w:t xml:space="preserve">Objet : </w:t>
      </w:r>
      <w:r>
        <w:tab/>
      </w:r>
    </w:p>
    <w:p w14:paraId="330A0951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314450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BA95797" w14:textId="77777777" w:rsidR="00207BFE" w:rsidRDefault="006D055B">
      <w:pPr>
        <w:pStyle w:val="3Paragraphe"/>
        <w:tabs>
          <w:tab w:val="clear" w:pos="6237"/>
        </w:tabs>
      </w:pPr>
      <w:r>
        <w:t xml:space="preserve">N° SIRET : </w:t>
      </w:r>
      <w:r>
        <w:tab/>
      </w:r>
    </w:p>
    <w:p w14:paraId="0A921639" w14:textId="77777777" w:rsidR="00207BFE" w:rsidRDefault="006D055B">
      <w:pPr>
        <w:pStyle w:val="3Paragraphe"/>
        <w:tabs>
          <w:tab w:val="clear" w:pos="6237"/>
        </w:tabs>
      </w:pPr>
      <w:r>
        <w:t xml:space="preserve">Date de création publiée au Journal Officiel : </w:t>
      </w:r>
      <w:r>
        <w:tab/>
      </w:r>
    </w:p>
    <w:p w14:paraId="216B3E6F" w14:textId="77777777" w:rsidR="00207BFE" w:rsidRDefault="006D055B">
      <w:pPr>
        <w:pStyle w:val="3Paragraphe"/>
        <w:tabs>
          <w:tab w:val="clear" w:pos="6237"/>
        </w:tabs>
      </w:pPr>
      <w:r>
        <w:t xml:space="preserve">Adresse du siège social : </w:t>
      </w:r>
      <w:r>
        <w:tab/>
      </w:r>
    </w:p>
    <w:p w14:paraId="2A46E4D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CC6E97E" w14:textId="77777777" w:rsidR="00207BFE" w:rsidRDefault="006D055B">
      <w:pPr>
        <w:pStyle w:val="3Paragraphe"/>
      </w:pPr>
      <w:r>
        <w:t xml:space="preserve">Code postal : </w:t>
      </w:r>
      <w:r>
        <w:tab/>
        <w:t xml:space="preserve">Commune : </w:t>
      </w:r>
      <w:r>
        <w:tab/>
      </w:r>
    </w:p>
    <w:p w14:paraId="75F88699" w14:textId="77777777" w:rsidR="00207BFE" w:rsidRDefault="006D055B">
      <w:pPr>
        <w:pStyle w:val="3Paragraphe"/>
        <w:tabs>
          <w:tab w:val="clear" w:pos="6237"/>
          <w:tab w:val="right" w:leader="dot" w:pos="5103"/>
          <w:tab w:val="right" w:leader="dot" w:pos="8505"/>
        </w:tabs>
      </w:pPr>
      <w:r>
        <w:t xml:space="preserve">Tél. : </w:t>
      </w:r>
      <w:r>
        <w:tab/>
        <w:t xml:space="preserve">Port. : </w:t>
      </w:r>
      <w:r>
        <w:tab/>
        <w:t xml:space="preserve">Fax : </w:t>
      </w:r>
      <w:r>
        <w:tab/>
      </w:r>
    </w:p>
    <w:p w14:paraId="5A50974A" w14:textId="77777777" w:rsidR="00207BFE" w:rsidRDefault="006D055B">
      <w:pPr>
        <w:pStyle w:val="3Paragraphe"/>
        <w:tabs>
          <w:tab w:val="clear" w:pos="6237"/>
        </w:tabs>
      </w:pPr>
      <w:r>
        <w:t xml:space="preserve">Courriel : </w:t>
      </w:r>
      <w:r>
        <w:tab/>
      </w:r>
    </w:p>
    <w:p w14:paraId="60C8C786" w14:textId="77777777" w:rsidR="00207BFE" w:rsidRDefault="006D055B">
      <w:pPr>
        <w:pStyle w:val="3Paragraphe"/>
      </w:pPr>
      <w:r>
        <w:t xml:space="preserve">Affiliation à une fédération : </w:t>
      </w:r>
      <w:r>
        <w:rPr>
          <w:rFonts w:ascii="Wingdings" w:hAnsi="Wingdings"/>
        </w:rPr>
        <w:t></w:t>
      </w:r>
      <w:r>
        <w:t xml:space="preserve"> oui </w:t>
      </w:r>
      <w:r>
        <w:rPr>
          <w:rFonts w:ascii="Wingdings" w:hAnsi="Wingdings"/>
        </w:rPr>
        <w:t></w:t>
      </w:r>
      <w:r>
        <w:t xml:space="preserve"> non</w:t>
      </w:r>
    </w:p>
    <w:p w14:paraId="119B5120" w14:textId="77777777" w:rsidR="00207BFE" w:rsidRDefault="006D055B">
      <w:pPr>
        <w:pStyle w:val="3Paragraphe"/>
        <w:tabs>
          <w:tab w:val="clear" w:pos="6237"/>
        </w:tabs>
      </w:pPr>
      <w:r>
        <w:t>Si oui, laquelle :</w:t>
      </w:r>
      <w:r>
        <w:tab/>
      </w:r>
    </w:p>
    <w:p w14:paraId="0E83EC41" w14:textId="77777777" w:rsidR="00207BFE" w:rsidRDefault="00207BFE">
      <w:pPr>
        <w:pStyle w:val="3Paragraphe"/>
      </w:pPr>
    </w:p>
    <w:p w14:paraId="760B32DB" w14:textId="77777777" w:rsidR="00207BFE" w:rsidRDefault="006D055B">
      <w:pPr>
        <w:pStyle w:val="3Paragraphe"/>
        <w:tabs>
          <w:tab w:val="clear" w:pos="6237"/>
        </w:tabs>
        <w:spacing w:before="120"/>
      </w:pPr>
      <w:r>
        <w:t xml:space="preserve">Représentant légal (nom, prénom) : </w:t>
      </w:r>
      <w:r>
        <w:tab/>
      </w:r>
    </w:p>
    <w:p w14:paraId="26AAF312" w14:textId="77777777" w:rsidR="00207BFE" w:rsidRDefault="006D055B">
      <w:pPr>
        <w:pStyle w:val="3Paragraphe"/>
        <w:tabs>
          <w:tab w:val="clear" w:pos="6237"/>
        </w:tabs>
      </w:pPr>
      <w:r>
        <w:t xml:space="preserve">Fonction : </w:t>
      </w:r>
      <w:r>
        <w:tab/>
      </w:r>
    </w:p>
    <w:p w14:paraId="073BC898" w14:textId="77777777" w:rsidR="00207BFE" w:rsidRDefault="006D055B">
      <w:pPr>
        <w:pStyle w:val="3Paragraphe"/>
        <w:tabs>
          <w:tab w:val="clear" w:pos="6237"/>
        </w:tabs>
      </w:pPr>
      <w:r>
        <w:t xml:space="preserve">Adresse : </w:t>
      </w:r>
      <w:r>
        <w:tab/>
      </w:r>
    </w:p>
    <w:p w14:paraId="1B8B1489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19F90C7" w14:textId="77777777" w:rsidR="00207BFE" w:rsidRDefault="006D055B">
      <w:pPr>
        <w:pStyle w:val="3Paragraphe"/>
      </w:pPr>
      <w:r>
        <w:t xml:space="preserve">Code postal : </w:t>
      </w:r>
      <w:r>
        <w:tab/>
        <w:t xml:space="preserve">Commune : </w:t>
      </w:r>
      <w:r>
        <w:tab/>
      </w:r>
    </w:p>
    <w:p w14:paraId="2182074C" w14:textId="77777777" w:rsidR="00207BFE" w:rsidRDefault="006D055B">
      <w:pPr>
        <w:pStyle w:val="3Paragraphe"/>
        <w:tabs>
          <w:tab w:val="clear" w:pos="6237"/>
          <w:tab w:val="right" w:leader="dot" w:pos="5103"/>
        </w:tabs>
      </w:pPr>
      <w:r>
        <w:t>Tél. :</w:t>
      </w:r>
      <w:r>
        <w:tab/>
        <w:t xml:space="preserve">Courriel : </w:t>
      </w:r>
      <w:r>
        <w:tab/>
      </w:r>
    </w:p>
    <w:p w14:paraId="145EC2C2" w14:textId="77777777" w:rsidR="00207BFE" w:rsidRDefault="00207BFE">
      <w:pPr>
        <w:pStyle w:val="3Paragraphe"/>
      </w:pPr>
    </w:p>
    <w:p w14:paraId="12623F48" w14:textId="77777777" w:rsidR="00207BFE" w:rsidRDefault="006D055B">
      <w:pPr>
        <w:pStyle w:val="3Paragraphe"/>
        <w:spacing w:before="120"/>
      </w:pPr>
      <w:r>
        <w:t>Personne chargée du dossier (nom, prénom) :</w:t>
      </w:r>
      <w:r>
        <w:tab/>
      </w:r>
      <w:r>
        <w:tab/>
      </w:r>
    </w:p>
    <w:p w14:paraId="5E22667A" w14:textId="77777777" w:rsidR="00207BFE" w:rsidRDefault="006D055B">
      <w:pPr>
        <w:pStyle w:val="3Paragraphe"/>
        <w:tabs>
          <w:tab w:val="clear" w:pos="6237"/>
        </w:tabs>
      </w:pPr>
      <w:r>
        <w:t xml:space="preserve">Fonction : </w:t>
      </w:r>
      <w:r>
        <w:tab/>
      </w:r>
    </w:p>
    <w:p w14:paraId="68C22E6F" w14:textId="77777777" w:rsidR="00207BFE" w:rsidRDefault="006D055B">
      <w:pPr>
        <w:pStyle w:val="3Paragraphe"/>
        <w:tabs>
          <w:tab w:val="clear" w:pos="6237"/>
        </w:tabs>
      </w:pPr>
      <w:r>
        <w:t xml:space="preserve">Adresse : </w:t>
      </w:r>
      <w:r>
        <w:tab/>
      </w:r>
    </w:p>
    <w:p w14:paraId="7C7C498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71E1E94" w14:textId="77777777" w:rsidR="00207BFE" w:rsidRDefault="006D055B">
      <w:pPr>
        <w:pStyle w:val="3Paragraphe"/>
      </w:pPr>
      <w:r>
        <w:t xml:space="preserve">Code postal : </w:t>
      </w:r>
      <w:r>
        <w:tab/>
        <w:t xml:space="preserve">Commune : </w:t>
      </w:r>
      <w:r>
        <w:tab/>
      </w:r>
    </w:p>
    <w:p w14:paraId="6987FFE3" w14:textId="77777777" w:rsidR="00207BFE" w:rsidRDefault="006D055B">
      <w:pPr>
        <w:pStyle w:val="3Paragraphe"/>
        <w:jc w:val="center"/>
      </w:pPr>
      <w:r>
        <w:t xml:space="preserve">Tél. : </w:t>
      </w:r>
      <w:r>
        <w:tab/>
        <w:t xml:space="preserve">Courriel : </w:t>
      </w:r>
      <w:r>
        <w:tab/>
      </w:r>
    </w:p>
    <w:p w14:paraId="2170856D" w14:textId="77777777" w:rsidR="00207BFE" w:rsidRDefault="00207BFE">
      <w:pPr>
        <w:pStyle w:val="3Paragraphe"/>
        <w:jc w:val="center"/>
      </w:pPr>
    </w:p>
    <w:p w14:paraId="74BB77E4" w14:textId="77777777" w:rsidR="00207BFE" w:rsidRDefault="00207BFE">
      <w:pPr>
        <w:pStyle w:val="3Paragraphe"/>
        <w:jc w:val="center"/>
      </w:pPr>
    </w:p>
    <w:p w14:paraId="56F3691A" w14:textId="77777777" w:rsidR="00207BFE" w:rsidRDefault="00207BFE">
      <w:pPr>
        <w:pStyle w:val="3Paragraphe"/>
        <w:jc w:val="center"/>
      </w:pPr>
    </w:p>
    <w:p w14:paraId="5313ED46" w14:textId="77777777" w:rsidR="00207BFE" w:rsidRDefault="006D055B">
      <w:pPr>
        <w:pStyle w:val="Standard"/>
        <w:pageBreakBefore/>
        <w:tabs>
          <w:tab w:val="right" w:leader="dot" w:pos="6237"/>
          <w:tab w:val="right" w:leader="dot" w:pos="10773"/>
        </w:tabs>
        <w:spacing w:line="360" w:lineRule="auto"/>
        <w:ind w:left="567" w:right="567"/>
      </w:pPr>
      <w:r>
        <w:rPr>
          <w:rFonts w:ascii="Arial" w:hAnsi="Arial" w:cs="Arial"/>
        </w:rPr>
        <w:lastRenderedPageBreak/>
        <w:t xml:space="preserve">L’association dispose-t-elle d’agrément(s) administratif(s) (ex : agrément jeunesse et sports pour associations sportives) et/ou de labels (Musiques Actuelles, éco-manifestation,..)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oui </w:t>
      </w:r>
      <w:r>
        <w:rPr>
          <w:rFonts w:ascii="Wingdings" w:hAnsi="Wingdings"/>
        </w:rPr>
        <w:t></w:t>
      </w:r>
      <w:r>
        <w:rPr>
          <w:rFonts w:ascii="Arial" w:hAnsi="Arial" w:cs="Arial"/>
        </w:rPr>
        <w:t xml:space="preserve"> non  Lequel :</w:t>
      </w:r>
    </w:p>
    <w:p w14:paraId="3E8286AC" w14:textId="77777777" w:rsidR="00207BFE" w:rsidRDefault="006D055B">
      <w:pPr>
        <w:pStyle w:val="Standard"/>
        <w:tabs>
          <w:tab w:val="right" w:leader="dot" w:pos="9072"/>
          <w:tab w:val="right" w:leader="dot" w:pos="10773"/>
        </w:tabs>
        <w:snapToGrid w:val="0"/>
        <w:ind w:left="567" w:right="567"/>
        <w:jc w:val="both"/>
      </w:pPr>
      <w:r>
        <w:rPr>
          <w:rFonts w:ascii="Arial" w:hAnsi="Arial" w:cs="Arial"/>
          <w:b/>
          <w:sz w:val="20"/>
          <w:szCs w:val="20"/>
          <w:u w:val="single"/>
        </w:rPr>
        <w:t>Exemples agréments :</w:t>
      </w:r>
      <w:r>
        <w:rPr>
          <w:rFonts w:ascii="Arial" w:hAnsi="Arial" w:cs="Arial"/>
          <w:b/>
          <w:sz w:val="20"/>
          <w:szCs w:val="20"/>
        </w:rPr>
        <w:t>Assos sportives, jeunesse et éducation populaire, protection de l'environnement, services aux personnes, communales et intercommunales de chasse, tourisme, défense des consommateurs, etc</w:t>
      </w:r>
    </w:p>
    <w:p w14:paraId="30755212" w14:textId="77777777" w:rsidR="00207BFE" w:rsidRDefault="00207BFE">
      <w:pPr>
        <w:pStyle w:val="Standard"/>
        <w:tabs>
          <w:tab w:val="right" w:leader="dot" w:pos="9072"/>
          <w:tab w:val="right" w:leader="dot" w:pos="10773"/>
        </w:tabs>
        <w:snapToGrid w:val="0"/>
        <w:ind w:left="567" w:righ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2903"/>
        <w:gridCol w:w="1841"/>
      </w:tblGrid>
      <w:tr w:rsidR="00207BFE" w14:paraId="69E6B5E8" w14:textId="77777777">
        <w:trPr>
          <w:jc w:val="center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515C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d’agrément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0194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Attribué par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455D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date du</w:t>
            </w:r>
          </w:p>
        </w:tc>
      </w:tr>
      <w:tr w:rsidR="00207BFE" w14:paraId="15A5CAFA" w14:textId="77777777">
        <w:trPr>
          <w:jc w:val="center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7D2A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617A614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FD5F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F083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14907975" w14:textId="77777777">
        <w:trPr>
          <w:jc w:val="center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9631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68037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6A1E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B3D9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6211648A" w14:textId="77777777">
        <w:trPr>
          <w:jc w:val="center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2705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5900F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4D7D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9D8A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4ADED2" w14:textId="77777777" w:rsidR="00207BFE" w:rsidRDefault="00207BFE">
      <w:pPr>
        <w:pStyle w:val="Standard"/>
        <w:tabs>
          <w:tab w:val="right" w:leader="dot" w:pos="9072"/>
          <w:tab w:val="right" w:leader="dot" w:pos="10773"/>
        </w:tabs>
        <w:spacing w:line="360" w:lineRule="auto"/>
        <w:ind w:left="567" w:right="567"/>
        <w:jc w:val="both"/>
        <w:rPr>
          <w:rFonts w:ascii="Arial" w:hAnsi="Arial" w:cs="Arial"/>
          <w:b/>
        </w:rPr>
      </w:pPr>
    </w:p>
    <w:p w14:paraId="6352EC36" w14:textId="77777777" w:rsidR="00207BFE" w:rsidRDefault="006D055B">
      <w:pPr>
        <w:pStyle w:val="2Rubrique"/>
      </w:pPr>
      <w:r>
        <w:t>MOYENS HUMAINS</w:t>
      </w:r>
    </w:p>
    <w:p w14:paraId="7F3CD038" w14:textId="77777777" w:rsidR="00207BFE" w:rsidRDefault="006D055B">
      <w:pPr>
        <w:pStyle w:val="20Prcisionsousrubrique"/>
      </w:pPr>
      <w:r>
        <w:t>A remplir quelle que soit la demande de subvention.</w:t>
      </w:r>
    </w:p>
    <w:p w14:paraId="5B0CF72B" w14:textId="77777777" w:rsidR="00207BFE" w:rsidRDefault="006D055B">
      <w:pPr>
        <w:pStyle w:val="25Intertitre"/>
        <w:numPr>
          <w:ilvl w:val="0"/>
          <w:numId w:val="2"/>
        </w:numPr>
        <w:tabs>
          <w:tab w:val="clear" w:pos="-572"/>
          <w:tab w:val="left" w:pos="-1153"/>
        </w:tabs>
        <w:spacing w:before="120"/>
      </w:pPr>
      <w:r>
        <w:t>Adhérents</w:t>
      </w:r>
    </w:p>
    <w:p w14:paraId="1B730C28" w14:textId="77777777" w:rsidR="00207BFE" w:rsidRDefault="006D055B">
      <w:pPr>
        <w:pStyle w:val="3Paragraphe"/>
        <w:tabs>
          <w:tab w:val="clear" w:pos="6237"/>
        </w:tabs>
      </w:pPr>
      <w:r>
        <w:t xml:space="preserve">Nombre total : </w:t>
      </w:r>
      <w:r>
        <w:tab/>
      </w:r>
    </w:p>
    <w:p w14:paraId="27A624B6" w14:textId="77777777" w:rsidR="00207BFE" w:rsidRDefault="006D055B">
      <w:pPr>
        <w:pStyle w:val="3Paragraphe"/>
        <w:tabs>
          <w:tab w:val="clear" w:pos="6237"/>
        </w:tabs>
      </w:pPr>
      <w:r>
        <w:t>Dont habitant la Commune de Cognac : …...........................................................</w:t>
      </w:r>
    </w:p>
    <w:p w14:paraId="2BDB2D37" w14:textId="77777777" w:rsidR="00207BFE" w:rsidRDefault="006D055B">
      <w:pPr>
        <w:pStyle w:val="3Paragraphe"/>
        <w:spacing w:line="240" w:lineRule="auto"/>
      </w:pPr>
      <w:r>
        <w:t xml:space="preserve">Dont habitant le territoire de Grand Cognac Communauté de communes : </w:t>
      </w:r>
      <w:r>
        <w:tab/>
      </w:r>
    </w:p>
    <w:p w14:paraId="12625B51" w14:textId="77777777" w:rsidR="00207BFE" w:rsidRDefault="006D055B">
      <w:pPr>
        <w:pStyle w:val="3Paragraphe"/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(Ars, Boutiers Saint-Trojan, Bréville, Châteaubernard, Cherves-Richemont, Cognac, Gimeux, Javrezac, Louzac-Saint-André, Merpins, Mesnac, Saint-Brice, Saint-Laurent-de-Cognac, Saint-Sulpice-de-Cognac)</w:t>
      </w:r>
    </w:p>
    <w:p w14:paraId="6255FF13" w14:textId="77777777" w:rsidR="00207BFE" w:rsidRDefault="00207BFE">
      <w:pPr>
        <w:pStyle w:val="3Paragraphe"/>
        <w:spacing w:line="240" w:lineRule="auto"/>
        <w:rPr>
          <w:color w:val="FF0000"/>
        </w:rPr>
      </w:pPr>
    </w:p>
    <w:p w14:paraId="18277524" w14:textId="77777777" w:rsidR="00207BFE" w:rsidRDefault="006D055B">
      <w:pPr>
        <w:pStyle w:val="25Intertitre"/>
        <w:tabs>
          <w:tab w:val="clear" w:pos="-572"/>
          <w:tab w:val="left" w:pos="-1153"/>
        </w:tabs>
        <w:spacing w:before="120"/>
      </w:pPr>
      <w:r>
        <w:t>Salariés de l’association</w:t>
      </w:r>
    </w:p>
    <w:p w14:paraId="3CC59582" w14:textId="77777777" w:rsidR="00207BFE" w:rsidRDefault="006D055B">
      <w:pPr>
        <w:pStyle w:val="3Paragraphe"/>
        <w:tabs>
          <w:tab w:val="clear" w:pos="6237"/>
        </w:tabs>
      </w:pPr>
      <w:r>
        <w:t xml:space="preserve">Nombre total (effectif physique) : </w:t>
      </w:r>
      <w:r>
        <w:tab/>
      </w:r>
    </w:p>
    <w:tbl>
      <w:tblPr>
        <w:tblW w:w="98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4"/>
        <w:gridCol w:w="2268"/>
        <w:gridCol w:w="2101"/>
      </w:tblGrid>
      <w:tr w:rsidR="00207BFE" w14:paraId="677364F3" w14:textId="77777777">
        <w:trPr>
          <w:jc w:val="center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753F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de contrat par salarié :</w:t>
            </w:r>
          </w:p>
          <w:p w14:paraId="036F9D46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CDI, CDD, vacataire, contrats aidés…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406D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Durée du contrat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76B3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Taux d’emploi</w:t>
            </w:r>
          </w:p>
        </w:tc>
      </w:tr>
      <w:tr w:rsidR="00207BFE" w14:paraId="135E4F3B" w14:textId="77777777">
        <w:trPr>
          <w:jc w:val="center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B9C2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2E80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DB55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7FBC849D" w14:textId="77777777">
        <w:trPr>
          <w:jc w:val="center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4DF2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09A3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B26C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58554115" w14:textId="77777777">
        <w:trPr>
          <w:jc w:val="center"/>
        </w:trPr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81C1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9BB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1513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AEB1E5" w14:textId="77777777" w:rsidR="00207BFE" w:rsidRDefault="00207BFE">
      <w:pPr>
        <w:pStyle w:val="3Paragraphe"/>
      </w:pPr>
    </w:p>
    <w:p w14:paraId="1DEB9448" w14:textId="77777777" w:rsidR="00207BFE" w:rsidRDefault="006D055B">
      <w:pPr>
        <w:pStyle w:val="3Paragraphe"/>
      </w:pPr>
      <w:r>
        <w:t>Tarifs adhésion/cotisation (joindre le détail des tarifs pratiqués par l’association) :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278"/>
      </w:tblGrid>
      <w:tr w:rsidR="00207BFE" w14:paraId="0B86F05A" w14:textId="77777777">
        <w:trPr>
          <w:jc w:val="center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4BD2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Libellé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A3EF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Tarif (€)</w:t>
            </w:r>
          </w:p>
        </w:tc>
      </w:tr>
      <w:tr w:rsidR="00207BFE" w14:paraId="6DA7DBA9" w14:textId="77777777">
        <w:trPr>
          <w:jc w:val="center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6F15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 : catégorie d’âge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4FEC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54912FFE" w14:textId="77777777">
        <w:trPr>
          <w:jc w:val="center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D4CF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F121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2BAED93C" w14:textId="77777777">
        <w:trPr>
          <w:jc w:val="center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F52B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60EB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1527E0D9" w14:textId="77777777">
        <w:trPr>
          <w:jc w:val="center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9FAC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7142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99FA7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5E9E93B2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0494FF31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630EA103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4343E25B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1E4F96FA" w14:textId="77777777" w:rsidR="00207BFE" w:rsidRDefault="00207BFE">
      <w:pPr>
        <w:pStyle w:val="3Paragraphe"/>
        <w:jc w:val="center"/>
        <w:rPr>
          <w:sz w:val="10"/>
          <w:szCs w:val="10"/>
        </w:rPr>
      </w:pPr>
    </w:p>
    <w:p w14:paraId="6E5FA718" w14:textId="77777777" w:rsidR="00207BFE" w:rsidRDefault="006D055B">
      <w:pPr>
        <w:pStyle w:val="2Rubrique"/>
      </w:pPr>
      <w:r>
        <w:t>SITUATION FINANCIERE</w:t>
      </w:r>
    </w:p>
    <w:p w14:paraId="669A3F59" w14:textId="77777777" w:rsidR="00207BFE" w:rsidRDefault="006D055B">
      <w:pPr>
        <w:pStyle w:val="20Prcisionsousrubrique"/>
      </w:pPr>
      <w:r>
        <w:t>A remplir quelle que soit la demande de subvention.</w:t>
      </w:r>
    </w:p>
    <w:p w14:paraId="467D2E72" w14:textId="77777777" w:rsidR="00207BFE" w:rsidRDefault="006D055B">
      <w:pPr>
        <w:pStyle w:val="25Intertitre"/>
        <w:numPr>
          <w:ilvl w:val="0"/>
          <w:numId w:val="3"/>
        </w:numPr>
        <w:spacing w:before="120" w:line="240" w:lineRule="auto"/>
      </w:pPr>
      <w:r>
        <w:t>État financier en fin de dernier exercice budgétaire clos</w:t>
      </w:r>
    </w:p>
    <w:p w14:paraId="4B6BA195" w14:textId="617306B5" w:rsidR="00207BFE" w:rsidRDefault="006D055B">
      <w:pPr>
        <w:pStyle w:val="25Intertitre"/>
        <w:numPr>
          <w:ilvl w:val="0"/>
          <w:numId w:val="0"/>
        </w:numPr>
        <w:tabs>
          <w:tab w:val="clear" w:pos="-572"/>
          <w:tab w:val="clear" w:pos="4247"/>
          <w:tab w:val="clear" w:pos="8783"/>
          <w:tab w:val="right" w:pos="6521"/>
          <w:tab w:val="right" w:pos="11057"/>
        </w:tabs>
        <w:spacing w:line="240" w:lineRule="auto"/>
        <w:ind w:left="851" w:hanging="360"/>
      </w:pPr>
      <w:r>
        <w:t>Exercice Du : 01-01-202</w:t>
      </w:r>
      <w:r w:rsidR="00B573B6">
        <w:t>4</w:t>
      </w:r>
      <w:r>
        <w:rPr>
          <w:b w:val="0"/>
        </w:rPr>
        <w:tab/>
      </w:r>
      <w:r>
        <w:t>Au :31-12-202</w:t>
      </w:r>
      <w:r w:rsidR="00B573B6">
        <w:t>4</w:t>
      </w:r>
      <w:r>
        <w:rPr>
          <w:sz w:val="20"/>
          <w:szCs w:val="20"/>
        </w:rPr>
        <w:tab/>
      </w:r>
    </w:p>
    <w:p w14:paraId="7B22A69E" w14:textId="77777777" w:rsidR="00207BFE" w:rsidRDefault="00207BFE">
      <w:pPr>
        <w:pStyle w:val="3Paragraphe"/>
        <w:rPr>
          <w:sz w:val="10"/>
          <w:szCs w:val="10"/>
        </w:rPr>
      </w:pPr>
    </w:p>
    <w:tbl>
      <w:tblPr>
        <w:tblW w:w="102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62"/>
      </w:tblGrid>
      <w:tr w:rsidR="00207BFE" w14:paraId="1E8A26C3" w14:textId="77777777">
        <w:trPr>
          <w:jc w:val="center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0543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Total des charges d’exploitation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E3F0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Total des produits d’exploitation</w:t>
            </w:r>
          </w:p>
        </w:tc>
      </w:tr>
      <w:tr w:rsidR="00207BFE" w14:paraId="5AABBD19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BFA3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Prévisions (€)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9DEB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Réalisées (€)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01B5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Prévisions (€)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6594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Réalisées (€)</w:t>
            </w:r>
          </w:p>
        </w:tc>
      </w:tr>
      <w:tr w:rsidR="00207BFE" w14:paraId="36395EF7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5C39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BF03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BACA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C62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03C1D1FB" w14:textId="77777777">
        <w:trPr>
          <w:jc w:val="center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E885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Résultat d’exploitation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1865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A14441" w14:textId="77777777" w:rsidR="00207BFE" w:rsidRDefault="00207BFE">
      <w:pPr>
        <w:pStyle w:val="3Paragraphe"/>
        <w:rPr>
          <w:sz w:val="10"/>
          <w:szCs w:val="10"/>
        </w:rPr>
      </w:pPr>
    </w:p>
    <w:tbl>
      <w:tblPr>
        <w:tblW w:w="102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6"/>
        <w:gridCol w:w="2592"/>
      </w:tblGrid>
      <w:tr w:rsidR="00207BFE" w14:paraId="630609D1" w14:textId="77777777">
        <w:trPr>
          <w:jc w:val="center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42AF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PASSIF – Montant des fonds propres (€) résultat exercice, report à nouveau, réserve (projet, remboursement emprunt spécifique,..)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21F1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282D2570" w14:textId="77777777">
        <w:trPr>
          <w:jc w:val="center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8D16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PASSIF – Montant des autres fonds associatifs (€) ensemble des ressources pour lesquelles il existe un droit de reprise (apport, legs, donation)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6FFD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0DC87EFD" w14:textId="77777777">
        <w:trPr>
          <w:jc w:val="center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FC26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96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PASSIF – Montant des provisions et fonds dédiés (€) ressources affectées par un financeur (public, donateur) à un projet précis et qui n'a pas encore été utilisé conformément à l'engagement pris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1C10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96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BC55F9" w14:textId="77777777" w:rsidR="00207BFE" w:rsidRDefault="00207BFE">
      <w:pPr>
        <w:pStyle w:val="3Paragraphe"/>
      </w:pPr>
    </w:p>
    <w:p w14:paraId="573B15C9" w14:textId="77777777" w:rsidR="00207BFE" w:rsidRDefault="006D055B">
      <w:pPr>
        <w:pStyle w:val="3Paragraphe"/>
        <w:rPr>
          <w:b/>
          <w:bCs/>
        </w:rPr>
      </w:pPr>
      <w:r>
        <w:rPr>
          <w:b/>
          <w:bCs/>
        </w:rPr>
        <w:t>II État financier estimatif de l 'année en cours</w:t>
      </w:r>
    </w:p>
    <w:p w14:paraId="10BFA22E" w14:textId="2546FB29" w:rsidR="00207BFE" w:rsidRDefault="006D055B">
      <w:pPr>
        <w:pStyle w:val="25Intertitre"/>
        <w:numPr>
          <w:ilvl w:val="0"/>
          <w:numId w:val="0"/>
        </w:numPr>
        <w:tabs>
          <w:tab w:val="clear" w:pos="-572"/>
          <w:tab w:val="clear" w:pos="4247"/>
          <w:tab w:val="clear" w:pos="8783"/>
          <w:tab w:val="right" w:pos="6521"/>
          <w:tab w:val="right" w:pos="11057"/>
        </w:tabs>
        <w:spacing w:line="240" w:lineRule="auto"/>
        <w:ind w:left="851" w:hanging="360"/>
      </w:pPr>
      <w:r>
        <w:t>Exercice Du : 01-01-202</w:t>
      </w:r>
      <w:r w:rsidR="00B573B6">
        <w:t>5</w:t>
      </w:r>
      <w:r>
        <w:t xml:space="preserve"> </w:t>
      </w:r>
      <w:r>
        <w:rPr>
          <w:b w:val="0"/>
          <w:sz w:val="20"/>
          <w:szCs w:val="20"/>
        </w:rPr>
        <w:tab/>
      </w:r>
      <w:r>
        <w:t>Au : 31-12-202</w:t>
      </w:r>
      <w:r w:rsidR="00B573B6">
        <w:t>5</w:t>
      </w:r>
      <w:r>
        <w:rPr>
          <w:sz w:val="20"/>
          <w:szCs w:val="20"/>
        </w:rPr>
        <w:tab/>
      </w:r>
    </w:p>
    <w:p w14:paraId="22BD703E" w14:textId="77777777" w:rsidR="00207BFE" w:rsidRDefault="00207BFE">
      <w:pPr>
        <w:pStyle w:val="3Paragraphe"/>
        <w:rPr>
          <w:sz w:val="10"/>
          <w:szCs w:val="10"/>
        </w:rPr>
      </w:pPr>
    </w:p>
    <w:tbl>
      <w:tblPr>
        <w:tblW w:w="102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62"/>
      </w:tblGrid>
      <w:tr w:rsidR="00207BFE" w14:paraId="0CE5D145" w14:textId="77777777">
        <w:trPr>
          <w:jc w:val="center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B078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Total des charges d’exploitation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E367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Total des produits d’exploitation</w:t>
            </w:r>
          </w:p>
        </w:tc>
      </w:tr>
      <w:tr w:rsidR="00207BFE" w14:paraId="28C8BDDF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F84A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Prévisions (€)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1FE1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Réalisées (€)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AAEC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Prévisions (€)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CB58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Réalisées (€)</w:t>
            </w:r>
          </w:p>
        </w:tc>
      </w:tr>
      <w:tr w:rsidR="00207BFE" w14:paraId="5415B84D" w14:textId="7777777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D1C1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A65E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220A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B4D2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BFE" w14:paraId="79BBA81F" w14:textId="77777777">
        <w:trPr>
          <w:jc w:val="center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3DE8" w14:textId="77777777" w:rsidR="00207BFE" w:rsidRDefault="006D055B">
            <w:pPr>
              <w:pStyle w:val="Standard"/>
              <w:tabs>
                <w:tab w:val="right" w:leader="dot" w:pos="8505"/>
                <w:tab w:val="right" w:leader="dot" w:pos="10206"/>
              </w:tabs>
              <w:spacing w:before="40" w:after="40" w:line="360" w:lineRule="auto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Résultat estimatif d’exploitation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E89C" w14:textId="77777777" w:rsidR="00207BFE" w:rsidRDefault="00207BFE">
            <w:pPr>
              <w:pStyle w:val="Standard"/>
              <w:tabs>
                <w:tab w:val="right" w:leader="dot" w:pos="8505"/>
                <w:tab w:val="right" w:leader="dot" w:pos="10206"/>
              </w:tabs>
              <w:snapToGrid w:val="0"/>
              <w:spacing w:before="40" w:after="4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2DAC57" w14:textId="77777777" w:rsidR="00207BFE" w:rsidRDefault="00207BFE">
      <w:pPr>
        <w:pStyle w:val="3Paragraphe"/>
        <w:rPr>
          <w:b/>
          <w:bCs/>
          <w:sz w:val="10"/>
          <w:szCs w:val="10"/>
        </w:rPr>
      </w:pPr>
    </w:p>
    <w:p w14:paraId="063961D9" w14:textId="77777777" w:rsidR="00207BFE" w:rsidRDefault="006D055B">
      <w:pPr>
        <w:pStyle w:val="2Rubrique"/>
      </w:pPr>
      <w:r>
        <w:t>BILAN DES ACTIVITES DE FONCTIONNEMENT</w:t>
      </w:r>
    </w:p>
    <w:p w14:paraId="626B65F2" w14:textId="77777777" w:rsidR="00207BFE" w:rsidRDefault="006D055B">
      <w:pPr>
        <w:pStyle w:val="20Prcisionsousrubrique"/>
      </w:pPr>
      <w:r>
        <w:t>Partie à remplir quelle que soit la demande de subvention.</w:t>
      </w:r>
    </w:p>
    <w:p w14:paraId="4D32E3E2" w14:textId="77777777" w:rsidR="00207BFE" w:rsidRDefault="00207BFE">
      <w:pPr>
        <w:pStyle w:val="3Paragraphe"/>
      </w:pPr>
    </w:p>
    <w:p w14:paraId="345D2F51" w14:textId="77777777" w:rsidR="00207BFE" w:rsidRDefault="006D055B">
      <w:pPr>
        <w:pStyle w:val="3Paragraphe"/>
        <w:jc w:val="center"/>
        <w:rPr>
          <w:b/>
        </w:rPr>
      </w:pPr>
      <w:r>
        <w:rPr>
          <w:b/>
        </w:rPr>
        <w:t>Description des actions réalisées, résultats du dernier bilan d’activités.</w:t>
      </w:r>
    </w:p>
    <w:p w14:paraId="75ED0493" w14:textId="77777777" w:rsidR="00207BFE" w:rsidRDefault="006D055B">
      <w:pPr>
        <w:pStyle w:val="3Paragraphe"/>
        <w:jc w:val="center"/>
      </w:pPr>
      <w:r>
        <w:t>Joindre le dernier bilan d’activités approuvé en assemblée générale.</w:t>
      </w:r>
    </w:p>
    <w:p w14:paraId="20D5668D" w14:textId="77777777" w:rsidR="00207BFE" w:rsidRDefault="006D055B">
      <w:pPr>
        <w:pStyle w:val="3Paragraphe"/>
        <w:jc w:val="center"/>
        <w:rPr>
          <w:sz w:val="22"/>
          <w:szCs w:val="22"/>
        </w:rPr>
      </w:pPr>
      <w:r>
        <w:rPr>
          <w:sz w:val="22"/>
          <w:szCs w:val="22"/>
        </w:rPr>
        <w:t>(Joindre les 3 derniers dans le cas d’une première demande)</w:t>
      </w:r>
    </w:p>
    <w:p w14:paraId="35CBFF79" w14:textId="77777777" w:rsidR="00207BFE" w:rsidRDefault="00207BFE">
      <w:pPr>
        <w:pStyle w:val="3Paragraphe"/>
      </w:pPr>
    </w:p>
    <w:p w14:paraId="6E148D09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573886F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C45CF08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D24556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5ED0EAE" w14:textId="77777777" w:rsidR="00207BFE" w:rsidRDefault="006D055B">
      <w:pPr>
        <w:pStyle w:val="3Paragraphe"/>
        <w:tabs>
          <w:tab w:val="clear" w:pos="6237"/>
        </w:tabs>
      </w:pPr>
      <w:r>
        <w:lastRenderedPageBreak/>
        <w:tab/>
      </w:r>
    </w:p>
    <w:p w14:paraId="22592751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1461CE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9CE9E09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6917EE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6BD861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FCEAA2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661722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3661F69" w14:textId="77777777" w:rsidR="00207BFE" w:rsidRDefault="00207BFE">
      <w:pPr>
        <w:pStyle w:val="3Paragraphe"/>
        <w:tabs>
          <w:tab w:val="clear" w:pos="6237"/>
        </w:tabs>
        <w:rPr>
          <w:b/>
        </w:rPr>
      </w:pPr>
    </w:p>
    <w:p w14:paraId="1FCFCAAD" w14:textId="77777777" w:rsidR="00207BFE" w:rsidRDefault="006D055B">
      <w:pPr>
        <w:pStyle w:val="3Paragraphe"/>
        <w:tabs>
          <w:tab w:val="clear" w:pos="6237"/>
        </w:tabs>
        <w:jc w:val="center"/>
      </w:pPr>
      <w:r>
        <w:rPr>
          <w:b/>
        </w:rPr>
        <w:t>Bilan d’activités (suite)</w:t>
      </w:r>
      <w:r>
        <w:rPr>
          <w:sz w:val="10"/>
          <w:szCs w:val="10"/>
        </w:rPr>
        <w:tab/>
      </w:r>
    </w:p>
    <w:p w14:paraId="019F05ED" w14:textId="77777777" w:rsidR="00207BFE" w:rsidRDefault="00207BFE">
      <w:pPr>
        <w:pStyle w:val="3Paragraphe"/>
        <w:tabs>
          <w:tab w:val="clear" w:pos="6237"/>
        </w:tabs>
        <w:jc w:val="center"/>
        <w:rPr>
          <w:sz w:val="10"/>
          <w:szCs w:val="10"/>
        </w:rPr>
      </w:pPr>
    </w:p>
    <w:p w14:paraId="4CB2F59E" w14:textId="77777777" w:rsidR="00207BFE" w:rsidRDefault="00207BFE">
      <w:pPr>
        <w:pStyle w:val="3Paragraphe"/>
        <w:tabs>
          <w:tab w:val="clear" w:pos="6237"/>
        </w:tabs>
        <w:jc w:val="center"/>
        <w:rPr>
          <w:sz w:val="10"/>
          <w:szCs w:val="10"/>
        </w:rPr>
      </w:pPr>
    </w:p>
    <w:p w14:paraId="088581CC" w14:textId="77777777" w:rsidR="00207BFE" w:rsidRDefault="00207BFE">
      <w:pPr>
        <w:pStyle w:val="3Paragraphe"/>
        <w:tabs>
          <w:tab w:val="clear" w:pos="6237"/>
        </w:tabs>
        <w:jc w:val="center"/>
        <w:rPr>
          <w:sz w:val="10"/>
          <w:szCs w:val="10"/>
        </w:rPr>
      </w:pPr>
    </w:p>
    <w:p w14:paraId="04D1346C" w14:textId="77777777" w:rsidR="00207BFE" w:rsidRDefault="00207BFE">
      <w:pPr>
        <w:pStyle w:val="3Paragraphe"/>
        <w:tabs>
          <w:tab w:val="clear" w:pos="6237"/>
        </w:tabs>
        <w:jc w:val="center"/>
        <w:rPr>
          <w:sz w:val="10"/>
          <w:szCs w:val="10"/>
        </w:rPr>
      </w:pPr>
    </w:p>
    <w:p w14:paraId="68D4C76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5F1E4A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BDCA8C9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B441EF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F6555A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D94CD86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09D7B4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49008E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4B3184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5B8489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9C6BEE6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8964DC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9339FE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C8ACA2B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37ABE9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6EF9BE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13D958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29F6D3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92D7794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0511CC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2C9674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38C64C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C03789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C371A12" w14:textId="77777777" w:rsidR="00207BFE" w:rsidRDefault="006D055B">
      <w:pPr>
        <w:pStyle w:val="3Paragraphe"/>
        <w:tabs>
          <w:tab w:val="clear" w:pos="6237"/>
        </w:tabs>
      </w:pPr>
      <w:r>
        <w:lastRenderedPageBreak/>
        <w:tab/>
      </w:r>
    </w:p>
    <w:p w14:paraId="58EFE1E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5BA520F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7EAB59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244EE71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97C52A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17C605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B897507" w14:textId="77777777" w:rsidR="00207BFE" w:rsidRDefault="006D055B">
      <w:pPr>
        <w:pStyle w:val="3Paragraphe"/>
        <w:tabs>
          <w:tab w:val="clear" w:pos="6237"/>
        </w:tabs>
      </w:pPr>
      <w:r>
        <w:tab/>
      </w:r>
      <w:r>
        <w:tab/>
      </w:r>
      <w:r>
        <w:tab/>
      </w:r>
      <w:r>
        <w:tab/>
      </w:r>
    </w:p>
    <w:p w14:paraId="035B4B97" w14:textId="77777777" w:rsidR="00207BFE" w:rsidRDefault="006D055B">
      <w:pPr>
        <w:pStyle w:val="2Rubrique"/>
      </w:pPr>
      <w:r>
        <w:t>DESCRIPTION DU PROJET</w:t>
      </w:r>
    </w:p>
    <w:p w14:paraId="606F87C1" w14:textId="77777777" w:rsidR="00207BFE" w:rsidRDefault="006D055B">
      <w:pPr>
        <w:pStyle w:val="20Prcisionsousrubrique"/>
      </w:pPr>
      <w:r>
        <w:t>Partie à remplir pour toute demande de subvention de fonctionnement ou de subvention exceptionnelle.</w:t>
      </w:r>
    </w:p>
    <w:p w14:paraId="31B7D988" w14:textId="77777777" w:rsidR="00207BFE" w:rsidRDefault="006D055B">
      <w:pPr>
        <w:pStyle w:val="3Paragraphe"/>
      </w:pPr>
      <w:r>
        <w:t>Cochez la case correspondante :</w:t>
      </w:r>
    </w:p>
    <w:p w14:paraId="75211377" w14:textId="77777777" w:rsidR="00207BFE" w:rsidRDefault="006D055B">
      <w:pPr>
        <w:pStyle w:val="3Paragraphe"/>
        <w:tabs>
          <w:tab w:val="left" w:pos="1701"/>
        </w:tabs>
        <w:spacing w:line="240" w:lineRule="auto"/>
      </w:pPr>
      <w:r>
        <w:tab/>
      </w:r>
      <w:r>
        <w:rPr>
          <w:rFonts w:ascii="Wingdings" w:hAnsi="Wingdings"/>
        </w:rPr>
        <w:t></w:t>
      </w:r>
      <w:r>
        <w:t xml:space="preserve"> Subvention de fonctionnement</w:t>
      </w:r>
    </w:p>
    <w:p w14:paraId="10F4AD00" w14:textId="77777777" w:rsidR="00207BFE" w:rsidRDefault="006D055B">
      <w:pPr>
        <w:pStyle w:val="3Paragraphe"/>
        <w:tabs>
          <w:tab w:val="left" w:pos="1701"/>
        </w:tabs>
        <w:spacing w:line="240" w:lineRule="auto"/>
      </w:pPr>
      <w:r>
        <w:tab/>
      </w:r>
      <w:r>
        <w:rPr>
          <w:rFonts w:ascii="Wingdings" w:hAnsi="Wingdings"/>
        </w:rPr>
        <w:t></w:t>
      </w:r>
      <w:r>
        <w:t xml:space="preserve"> Subvention exceptionnelle</w:t>
      </w:r>
    </w:p>
    <w:p w14:paraId="159D9AB7" w14:textId="77777777" w:rsidR="00207BFE" w:rsidRDefault="00207BFE">
      <w:pPr>
        <w:pStyle w:val="3Paragraphe"/>
      </w:pPr>
    </w:p>
    <w:p w14:paraId="5A451D6B" w14:textId="77777777" w:rsidR="00207BFE" w:rsidRDefault="006D055B">
      <w:pPr>
        <w:pStyle w:val="25Intertitre"/>
        <w:numPr>
          <w:ilvl w:val="0"/>
          <w:numId w:val="0"/>
        </w:numPr>
        <w:tabs>
          <w:tab w:val="clear" w:pos="-572"/>
          <w:tab w:val="clear" w:pos="4247"/>
          <w:tab w:val="clear" w:pos="8783"/>
          <w:tab w:val="left" w:pos="1588"/>
          <w:tab w:val="right" w:leader="dot" w:pos="6407"/>
          <w:tab w:val="right" w:leader="dot" w:pos="10943"/>
        </w:tabs>
        <w:ind w:left="567" w:hanging="360"/>
        <w:jc w:val="center"/>
      </w:pPr>
      <w:r>
        <w:t>Caractéristiques du projet</w:t>
      </w:r>
    </w:p>
    <w:p w14:paraId="288681E4" w14:textId="77777777" w:rsidR="00207BFE" w:rsidRDefault="006D055B">
      <w:pPr>
        <w:pStyle w:val="25Intertitre"/>
        <w:numPr>
          <w:ilvl w:val="0"/>
          <w:numId w:val="4"/>
        </w:numPr>
        <w:tabs>
          <w:tab w:val="clear" w:pos="-572"/>
          <w:tab w:val="left" w:pos="-1173"/>
        </w:tabs>
        <w:spacing w:before="120"/>
      </w:pPr>
      <w:r>
        <w:t xml:space="preserve">Description courte du projet </w:t>
      </w:r>
      <w:r>
        <w:rPr>
          <w:i/>
          <w:sz w:val="20"/>
          <w:szCs w:val="20"/>
        </w:rPr>
        <w:t>(joindre tout document utile à la compréhension) :</w:t>
      </w:r>
    </w:p>
    <w:p w14:paraId="4B31D08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118EC68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432422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7217D81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3AD8B0C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6039AB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3541E9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D25C60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D2B695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575043F" w14:textId="77777777" w:rsidR="00207BFE" w:rsidRDefault="006D055B">
      <w:pPr>
        <w:pStyle w:val="25Intertitre"/>
        <w:tabs>
          <w:tab w:val="clear" w:pos="-572"/>
          <w:tab w:val="left" w:pos="-1163"/>
        </w:tabs>
        <w:spacing w:before="120"/>
      </w:pPr>
      <w:r>
        <w:t>Objectifs, publics visés, zone géographique concernée et impacts sur le territoire de la commune :</w:t>
      </w:r>
    </w:p>
    <w:p w14:paraId="2530D65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D9B2EA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559AA3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BE3C8E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C9E7C30" w14:textId="77777777" w:rsidR="00207BFE" w:rsidRDefault="006D055B">
      <w:pPr>
        <w:pStyle w:val="3Paragraphe"/>
        <w:tabs>
          <w:tab w:val="clear" w:pos="6237"/>
        </w:tabs>
      </w:pPr>
      <w:r>
        <w:lastRenderedPageBreak/>
        <w:tab/>
      </w:r>
    </w:p>
    <w:p w14:paraId="170F2178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3A83BEF4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B415F9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5FE2D74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3229B2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1A5E841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4CBBFFB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790ED21" w14:textId="77777777" w:rsidR="00207BFE" w:rsidRDefault="00207BFE">
      <w:pPr>
        <w:pStyle w:val="3Paragraphe"/>
        <w:tabs>
          <w:tab w:val="clear" w:pos="6237"/>
        </w:tabs>
      </w:pPr>
    </w:p>
    <w:p w14:paraId="1DE5E907" w14:textId="77777777" w:rsidR="00207BFE" w:rsidRDefault="00207BFE">
      <w:pPr>
        <w:pStyle w:val="3Paragraphe"/>
        <w:tabs>
          <w:tab w:val="clear" w:pos="6237"/>
        </w:tabs>
      </w:pPr>
    </w:p>
    <w:p w14:paraId="18296373" w14:textId="77777777" w:rsidR="00207BFE" w:rsidRDefault="00207BFE">
      <w:pPr>
        <w:pStyle w:val="3Paragraphe"/>
        <w:tabs>
          <w:tab w:val="clear" w:pos="6237"/>
        </w:tabs>
      </w:pPr>
    </w:p>
    <w:p w14:paraId="06D8E535" w14:textId="77777777" w:rsidR="00207BFE" w:rsidRDefault="006D055B">
      <w:pPr>
        <w:pStyle w:val="25Intertitre"/>
        <w:tabs>
          <w:tab w:val="clear" w:pos="-572"/>
          <w:tab w:val="left" w:pos="-1193"/>
        </w:tabs>
        <w:spacing w:before="120"/>
      </w:pPr>
      <w:r>
        <w:t>Moyens mis en œuvre pour atteindre les objectifs et évaluation des résultats :</w:t>
      </w:r>
    </w:p>
    <w:p w14:paraId="49DDDF18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FC4887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1B32009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FE0A99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8D7327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2B8D26E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76DAAD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53EDA2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7432BC2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6F2906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729AEB4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3C41DD0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5C98A0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FC1B7CA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5B49A86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C98CDD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D1E6031" w14:textId="77777777" w:rsidR="00207BFE" w:rsidRDefault="006D055B">
      <w:pPr>
        <w:pStyle w:val="25Intertitre"/>
        <w:tabs>
          <w:tab w:val="clear" w:pos="-572"/>
          <w:tab w:val="left" w:pos="-1143"/>
        </w:tabs>
        <w:spacing w:before="120"/>
      </w:pPr>
      <w:r>
        <w:t>Autres remarques :</w:t>
      </w:r>
    </w:p>
    <w:p w14:paraId="015D078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68F683B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427A366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FB473E6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8CEEAFD" w14:textId="77777777" w:rsidR="00207BFE" w:rsidRDefault="00207BFE">
      <w:pPr>
        <w:pStyle w:val="3Paragraphe"/>
        <w:tabs>
          <w:tab w:val="clear" w:pos="6237"/>
          <w:tab w:val="clear" w:pos="10773"/>
          <w:tab w:val="right" w:leader="dot" w:pos="10206"/>
        </w:tabs>
        <w:ind w:left="0"/>
      </w:pPr>
    </w:p>
    <w:p w14:paraId="5519BABC" w14:textId="77777777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Cs/>
          <w:caps/>
          <w:u w:val="single"/>
        </w:rPr>
        <w:t>Nom</w:t>
      </w:r>
      <w:r>
        <w:rPr>
          <w:rFonts w:ascii="Century Gothic" w:eastAsia="Century Gothic" w:hAnsi="Century Gothic" w:cs="Century Gothic"/>
          <w:bCs/>
          <w:caps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u w:val="single"/>
        </w:rPr>
        <w:t>de</w:t>
      </w:r>
      <w:r>
        <w:rPr>
          <w:rFonts w:ascii="Century Gothic" w:eastAsia="Century Gothic" w:hAnsi="Century Gothic" w:cs="Century Gothic"/>
          <w:bCs/>
          <w:caps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u w:val="single"/>
        </w:rPr>
        <w:t>l</w:t>
      </w:r>
      <w:r>
        <w:rPr>
          <w:rFonts w:ascii="Century Gothic" w:eastAsia="Century Gothic" w:hAnsi="Century Gothic" w:cs="Century Gothic"/>
          <w:bCs/>
          <w:caps/>
          <w:u w:val="single"/>
        </w:rPr>
        <w:t>’</w:t>
      </w:r>
      <w:r>
        <w:rPr>
          <w:rFonts w:ascii="Century Gothic" w:eastAsia="Times New Roman" w:hAnsi="Century Gothic" w:cs="Century Gothic"/>
          <w:bCs/>
          <w:caps/>
          <w:u w:val="single"/>
        </w:rPr>
        <w:t>association</w:t>
      </w:r>
      <w:r>
        <w:rPr>
          <w:rFonts w:ascii="Century Gothic" w:eastAsia="Times New Roman" w:hAnsi="Century Gothic" w:cs="Century Gothic"/>
          <w:bCs/>
        </w:rPr>
        <w:t> :</w:t>
      </w:r>
      <w:r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Times New Roman" w:hAnsi="Century Gothic" w:cs="Century Gothic"/>
          <w:bCs/>
        </w:rPr>
        <w:t>_</w:t>
      </w:r>
      <w:r>
        <w:rPr>
          <w:rFonts w:ascii="Century Gothic" w:eastAsia="Times New Roman" w:hAnsi="Century Gothic" w:cs="Century Gothic"/>
          <w:bCs/>
          <w:sz w:val="16"/>
          <w:szCs w:val="16"/>
        </w:rPr>
        <w:t>_________________________________________________</w:t>
      </w:r>
    </w:p>
    <w:p w14:paraId="571D9B6F" w14:textId="77777777" w:rsidR="00207BFE" w:rsidRDefault="00207BFE">
      <w:pPr>
        <w:pStyle w:val="Standard"/>
        <w:jc w:val="center"/>
        <w:rPr>
          <w:rFonts w:ascii="Century Gothic" w:eastAsia="Times New Roman" w:hAnsi="Century Gothic" w:cs="Century Gothic"/>
          <w:bCs/>
          <w:sz w:val="16"/>
          <w:szCs w:val="16"/>
        </w:rPr>
      </w:pPr>
    </w:p>
    <w:p w14:paraId="25E0C2B3" w14:textId="77777777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Cs/>
        </w:rPr>
        <w:t>COMPTE</w:t>
      </w:r>
      <w:r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Times New Roman" w:hAnsi="Century Gothic" w:cs="Century Gothic"/>
          <w:bCs/>
        </w:rPr>
        <w:t>DE</w:t>
      </w:r>
      <w:r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Times New Roman" w:hAnsi="Century Gothic" w:cs="Century Gothic"/>
          <w:bCs/>
        </w:rPr>
        <w:t>RÉSULTAT</w:t>
      </w:r>
      <w:r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Times New Roman" w:hAnsi="Century Gothic" w:cs="Century Gothic"/>
          <w:bCs/>
        </w:rPr>
        <w:t>clos</w:t>
      </w:r>
    </w:p>
    <w:p w14:paraId="3A9A0A8B" w14:textId="3CC6B812" w:rsidR="00207BFE" w:rsidRDefault="006D055B">
      <w:pPr>
        <w:pStyle w:val="Standard"/>
        <w:spacing w:before="120" w:line="360" w:lineRule="auto"/>
        <w:jc w:val="center"/>
      </w:pPr>
      <w:r>
        <w:rPr>
          <w:rFonts w:ascii="Century Gothic" w:eastAsia="Times New Roman" w:hAnsi="Century Gothic" w:cs="Century Gothic"/>
        </w:rPr>
        <w:t>Période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Times New Roman" w:hAnsi="Century Gothic" w:cs="Century Gothic"/>
        </w:rPr>
        <w:t>du</w:t>
      </w:r>
      <w:r>
        <w:rPr>
          <w:rFonts w:ascii="Century Gothic" w:eastAsia="Century Gothic" w:hAnsi="Century Gothic" w:cs="Century Gothic"/>
        </w:rPr>
        <w:t xml:space="preserve">  01-01-202</w:t>
      </w:r>
      <w:r w:rsidR="00B573B6">
        <w:rPr>
          <w:rFonts w:ascii="Century Gothic" w:eastAsia="Century Gothic" w:hAnsi="Century Gothic" w:cs="Century Gothic"/>
        </w:rPr>
        <w:t>4</w:t>
      </w:r>
      <w:r>
        <w:rPr>
          <w:rFonts w:ascii="Century Gothic" w:eastAsia="Century Gothic" w:hAnsi="Century Gothic" w:cs="Century Gothic"/>
        </w:rPr>
        <w:t xml:space="preserve"> au 31-12-202</w:t>
      </w:r>
      <w:r w:rsidR="00B573B6">
        <w:rPr>
          <w:rFonts w:ascii="Century Gothic" w:eastAsia="Century Gothic" w:hAnsi="Century Gothic" w:cs="Century Gothic"/>
        </w:rPr>
        <w:t>4</w:t>
      </w:r>
    </w:p>
    <w:tbl>
      <w:tblPr>
        <w:tblW w:w="10742" w:type="dxa"/>
        <w:tblInd w:w="-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1701"/>
        <w:gridCol w:w="3685"/>
        <w:gridCol w:w="1811"/>
      </w:tblGrid>
      <w:tr w:rsidR="00207BFE" w14:paraId="34822DF8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5535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CHARGES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9C82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Montant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0149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5A76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Montant</w:t>
            </w:r>
          </w:p>
        </w:tc>
      </w:tr>
      <w:tr w:rsidR="00207BFE" w14:paraId="66DE98B0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596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60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Achats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F49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86A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70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Prestations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163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98CEAB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2F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achats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stockés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F35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861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prestations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services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AAE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89CEDDB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7C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administratifs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01C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553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7070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ventes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marchandises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F1E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D2A36BE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E5D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petits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552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6A1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7083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locations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E5E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C351A8F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171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équipement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350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3FE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5BC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025EAC2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CE2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6064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administratifs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28E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10E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stockés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A37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8C79778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03F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6070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achats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marchandises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25B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01E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7110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stockés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B5C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77E534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99F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0AC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EFF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28C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2BDDE40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722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43B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9FC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74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Subventions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fonctionnement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DA1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5D3F964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300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locations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D3F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669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DDCSPP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/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CNDS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DA7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1D56FF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511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entretiens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réparations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981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FE0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conseil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régional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0B7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B18AA3C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C56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primes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assurances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9BA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F9D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départemental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3C7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8EB8C20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67F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documentations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générales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09A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475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commune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/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OMS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DD5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14F9212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9DE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D2C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CC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Grand Cognac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C7F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D1BB86F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849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62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979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33F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subventions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B37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C035D92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77F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personnels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extérieurs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à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association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A33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3B7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DB3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1C385483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938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rémunérations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honoraires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E56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A8A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115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38E40E7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E7C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publicité,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annonces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insertions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998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9AC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75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gestion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courante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28A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A4A610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9F6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6241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transports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collectifs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92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9FC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7540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collectes,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dons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705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0CCCD1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EB3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6242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hébergements,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restauration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sportifs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7F5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D93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licences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cotisations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204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DBA72D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B2A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 xml:space="preserve">625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missions, déplacements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270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1AA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recettes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stages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F82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66C7CAB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76C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6257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réceptions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939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61D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inscription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9E3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33126DE" w14:textId="77777777">
        <w:trPr>
          <w:trHeight w:val="139"/>
        </w:trPr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6EC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postaux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téléphone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internet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80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88E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7583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partenariat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1AA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7876A87F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FC1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6270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banque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2E2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8D4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divers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AC3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6C410F1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0D4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6280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divers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E7A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FEE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7585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fédérations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labellisation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2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14765E52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B03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6282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stages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E0F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E2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aide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fédérations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71E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183419A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3A7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D14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AB5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mutation,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compensation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2AC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48E8842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8FF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69C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742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978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4B028DA0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15A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B08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29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94E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4EC15D0A" w14:textId="77777777">
        <w:trPr>
          <w:trHeight w:val="215"/>
        </w:trPr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FFB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64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personnel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684A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DF2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76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financiers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008A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7DBBF148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173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6410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alaires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210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E74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7680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financiers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718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726458A9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46C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6450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sociales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F2D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660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675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AF63368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519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F3F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D42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77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exceptionnels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B7B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CEE2520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ED6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65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735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B22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7780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exceptionnels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BBC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624E9D7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E4B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auteurs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(sacem)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FAC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63E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9D4A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509991B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9B4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6540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pertes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créances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irrécouvrables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834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93B" w14:textId="77777777" w:rsidR="00207BFE" w:rsidRDefault="006D055B">
            <w:pPr>
              <w:pStyle w:val="Standard"/>
              <w:tabs>
                <w:tab w:val="left" w:pos="2475"/>
              </w:tabs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791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Transfert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</w:t>
            </w:r>
            <w:r>
              <w:rPr>
                <w:rFonts w:ascii="Century Gothic" w:eastAsia="Times New Roman" w:hAnsi="Century Gothic" w:cs="Century Gothic"/>
                <w:smallCaps/>
                <w:sz w:val="16"/>
                <w:szCs w:val="16"/>
              </w:rPr>
              <w:tab/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38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92A9D6A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9A9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licences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CE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9CA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(cnasea,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cpam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…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C73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F480A5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BED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mutation,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compensation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A44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384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5CB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CC34EA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276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engagements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1BA6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609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B85A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1B9A4A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37F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affiliations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AE8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934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54E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95D6E18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2FB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A79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495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780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BA6EB77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5D3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66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financières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FB2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C2A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AFE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F62E91E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224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6611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intérêts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emprunts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dettes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B75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716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727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F18358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EBF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6616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intérêts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agios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bancaires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CBF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472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983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E4ECB7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307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778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687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385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8AF07B9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1D8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67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exceptionnelles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653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9A8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A7F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65C0045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1F3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6712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opération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gestion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81F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9E8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352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1301A84D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2E8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6718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manifestations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exception.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0A1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FE8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69A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61B566BE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3EC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49F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2AE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8CC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95D6F84" w14:textId="77777777">
        <w:tc>
          <w:tcPr>
            <w:tcW w:w="3545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71C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68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Dotation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aux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amortissements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72BA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3EA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5B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0015C07" w14:textId="77777777">
        <w:tc>
          <w:tcPr>
            <w:tcW w:w="354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FE7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6810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dotations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aux</w:t>
            </w:r>
            <w: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  <w:t>amortissements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B0B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FB2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05B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D886D21" w14:textId="77777777"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5FD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B40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0A2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CC0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E775B79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3CF7" w14:textId="77777777" w:rsidR="00207BFE" w:rsidRDefault="006D055B">
            <w:pPr>
              <w:pStyle w:val="Standard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AF7D" w14:textId="77777777" w:rsidR="00207BFE" w:rsidRDefault="00207BFE">
            <w:pPr>
              <w:pStyle w:val="Standard"/>
              <w:snapToGrid w:val="0"/>
              <w:spacing w:after="57" w:line="360" w:lineRule="auto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2D7E" w14:textId="77777777" w:rsidR="00207BFE" w:rsidRDefault="006D055B">
            <w:pPr>
              <w:pStyle w:val="Standard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27DE" w14:textId="77777777" w:rsidR="00207BFE" w:rsidRDefault="00207BFE">
            <w:pPr>
              <w:pStyle w:val="Standard"/>
              <w:snapToGrid w:val="0"/>
              <w:spacing w:after="57" w:line="360" w:lineRule="auto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B97835A" w14:textId="77777777">
        <w:trPr>
          <w:trHeight w:val="2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F30B" w14:textId="77777777" w:rsidR="00207BFE" w:rsidRDefault="006D055B">
            <w:pPr>
              <w:pStyle w:val="Standard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Résultat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(bénéfice)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CEC8" w14:textId="77777777" w:rsidR="00207BFE" w:rsidRDefault="00207BFE">
            <w:pPr>
              <w:pStyle w:val="Standard"/>
              <w:snapToGrid w:val="0"/>
              <w:spacing w:after="57" w:line="36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83B4" w14:textId="77777777" w:rsidR="00207BFE" w:rsidRDefault="006D055B">
            <w:pPr>
              <w:pStyle w:val="Standard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Résultat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(perte)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814E" w14:textId="77777777" w:rsidR="00207BFE" w:rsidRDefault="00207BFE">
            <w:pPr>
              <w:pStyle w:val="Standard"/>
              <w:snapToGrid w:val="0"/>
              <w:spacing w:after="57" w:line="360" w:lineRule="auto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2B4A1DB" w14:textId="77777777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CA78" w14:textId="77777777" w:rsidR="00207BFE" w:rsidRDefault="006D055B">
            <w:pPr>
              <w:pStyle w:val="Standard"/>
              <w:snapToGrid w:val="0"/>
              <w:spacing w:before="120" w:after="120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GENERAL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2EF8" w14:textId="77777777" w:rsidR="00207BFE" w:rsidRDefault="00207BFE">
            <w:pPr>
              <w:pStyle w:val="Standard"/>
              <w:snapToGrid w:val="0"/>
              <w:spacing w:before="120" w:after="12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9D9C" w14:textId="77777777" w:rsidR="00207BFE" w:rsidRDefault="006D055B">
            <w:pPr>
              <w:pStyle w:val="Standard"/>
              <w:snapToGrid w:val="0"/>
              <w:spacing w:before="120" w:after="120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GENERAL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4861" w14:textId="77777777" w:rsidR="00207BFE" w:rsidRDefault="00207BFE">
            <w:pPr>
              <w:pStyle w:val="Standard"/>
              <w:snapToGrid w:val="0"/>
              <w:spacing w:before="120" w:after="12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</w:tbl>
    <w:p w14:paraId="56B228B2" w14:textId="77777777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Cs/>
          <w:caps/>
          <w:sz w:val="20"/>
          <w:szCs w:val="20"/>
          <w:u w:val="single"/>
        </w:rPr>
        <w:t>Nom</w:t>
      </w:r>
      <w:r>
        <w:rPr>
          <w:rFonts w:ascii="Century Gothic" w:eastAsia="Century Gothic" w:hAnsi="Century Gothic" w:cs="Century Gothic"/>
          <w:bCs/>
          <w:caps/>
          <w:sz w:val="20"/>
          <w:szCs w:val="20"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sz w:val="20"/>
          <w:szCs w:val="20"/>
          <w:u w:val="single"/>
        </w:rPr>
        <w:t>de</w:t>
      </w:r>
      <w:r>
        <w:rPr>
          <w:rFonts w:ascii="Century Gothic" w:eastAsia="Century Gothic" w:hAnsi="Century Gothic" w:cs="Century Gothic"/>
          <w:bCs/>
          <w:caps/>
          <w:sz w:val="20"/>
          <w:szCs w:val="20"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sz w:val="20"/>
          <w:szCs w:val="20"/>
          <w:u w:val="single"/>
        </w:rPr>
        <w:t>l</w:t>
      </w:r>
      <w:r>
        <w:rPr>
          <w:rFonts w:ascii="Century Gothic" w:eastAsia="Century Gothic" w:hAnsi="Century Gothic" w:cs="Century Gothic"/>
          <w:bCs/>
          <w:caps/>
          <w:sz w:val="20"/>
          <w:szCs w:val="20"/>
          <w:u w:val="single"/>
        </w:rPr>
        <w:t>’</w:t>
      </w:r>
      <w:r>
        <w:rPr>
          <w:rFonts w:ascii="Century Gothic" w:eastAsia="Times New Roman" w:hAnsi="Century Gothic" w:cs="Century Gothic"/>
          <w:bCs/>
          <w:caps/>
          <w:sz w:val="20"/>
          <w:szCs w:val="20"/>
          <w:u w:val="single"/>
        </w:rPr>
        <w:t>association</w:t>
      </w:r>
      <w:r>
        <w:rPr>
          <w:rFonts w:ascii="Century Gothic" w:eastAsia="Times New Roman" w:hAnsi="Century Gothic" w:cs="Century Gothic"/>
          <w:bCs/>
          <w:sz w:val="20"/>
          <w:szCs w:val="20"/>
        </w:rPr>
        <w:t> :</w:t>
      </w: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 </w:t>
      </w:r>
      <w:r>
        <w:rPr>
          <w:rFonts w:ascii="Century Gothic" w:eastAsia="Times New Roman" w:hAnsi="Century Gothic" w:cs="Century Gothic"/>
          <w:bCs/>
          <w:sz w:val="20"/>
          <w:szCs w:val="20"/>
        </w:rPr>
        <w:t>___________________________________________</w:t>
      </w:r>
    </w:p>
    <w:p w14:paraId="0BD02236" w14:textId="77777777" w:rsidR="00207BFE" w:rsidRDefault="00207BFE">
      <w:pPr>
        <w:pStyle w:val="Standard"/>
        <w:rPr>
          <w:rFonts w:ascii="Century Gothic" w:eastAsia="Times New Roman" w:hAnsi="Century Gothic" w:cs="Century Gothic"/>
          <w:sz w:val="20"/>
          <w:szCs w:val="20"/>
        </w:rPr>
      </w:pPr>
    </w:p>
    <w:p w14:paraId="4ABD3A86" w14:textId="77777777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/>
          <w:bCs/>
          <w:sz w:val="36"/>
          <w:szCs w:val="36"/>
          <w:u w:val="single"/>
        </w:rPr>
        <w:lastRenderedPageBreak/>
        <w:t>BILAN</w:t>
      </w:r>
      <w:r>
        <w:rPr>
          <w:rFonts w:ascii="Century Gothic" w:eastAsia="Century Gothic" w:hAnsi="Century Gothic" w:cs="Century Gothic"/>
          <w:b/>
          <w:bCs/>
          <w:sz w:val="36"/>
          <w:szCs w:val="36"/>
          <w:u w:val="single"/>
        </w:rPr>
        <w:t xml:space="preserve"> </w:t>
      </w:r>
      <w:r>
        <w:rPr>
          <w:rFonts w:ascii="Century Gothic" w:eastAsia="Times New Roman" w:hAnsi="Century Gothic" w:cs="Century Gothic"/>
          <w:b/>
          <w:bCs/>
          <w:sz w:val="36"/>
          <w:szCs w:val="36"/>
          <w:u w:val="single"/>
        </w:rPr>
        <w:t>FINANCIER</w:t>
      </w:r>
    </w:p>
    <w:p w14:paraId="587AF667" w14:textId="77777777" w:rsidR="00207BFE" w:rsidRDefault="00207BFE">
      <w:pPr>
        <w:pStyle w:val="Standard"/>
        <w:jc w:val="center"/>
        <w:rPr>
          <w:rFonts w:ascii="Century Gothic" w:eastAsia="Times New Roman" w:hAnsi="Century Gothic" w:cs="Century Gothic"/>
          <w:b/>
          <w:bCs/>
          <w:sz w:val="36"/>
          <w:szCs w:val="36"/>
        </w:rPr>
      </w:pPr>
    </w:p>
    <w:p w14:paraId="004BB174" w14:textId="75E41C6D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/>
          <w:bCs/>
          <w:sz w:val="36"/>
          <w:szCs w:val="36"/>
        </w:rPr>
        <w:t>PÉRIODE DU 01-01-202</w:t>
      </w:r>
      <w:r w:rsidR="00B573B6">
        <w:rPr>
          <w:rFonts w:ascii="Century Gothic" w:eastAsia="Times New Roman" w:hAnsi="Century Gothic" w:cs="Century Gothic"/>
          <w:b/>
          <w:bCs/>
          <w:sz w:val="36"/>
          <w:szCs w:val="36"/>
        </w:rPr>
        <w:t>4</w:t>
      </w:r>
      <w:r>
        <w:rPr>
          <w:rFonts w:ascii="Century Gothic" w:eastAsia="Times New Roman" w:hAnsi="Century Gothic" w:cs="Century Gothic"/>
          <w:b/>
          <w:bCs/>
          <w:sz w:val="36"/>
          <w:szCs w:val="36"/>
        </w:rPr>
        <w:t xml:space="preserve"> AU 31-12-202</w:t>
      </w:r>
      <w:r w:rsidR="00B573B6">
        <w:rPr>
          <w:rFonts w:ascii="Century Gothic" w:eastAsia="Times New Roman" w:hAnsi="Century Gothic" w:cs="Century Gothic"/>
          <w:b/>
          <w:bCs/>
          <w:sz w:val="36"/>
          <w:szCs w:val="36"/>
        </w:rPr>
        <w:t>4</w:t>
      </w:r>
      <w:r>
        <w:rPr>
          <w:rFonts w:ascii="Century Gothic" w:eastAsia="Times New Roman" w:hAnsi="Century Gothic" w:cs="Century Gothic"/>
          <w:b/>
          <w:bCs/>
          <w:sz w:val="36"/>
          <w:szCs w:val="36"/>
        </w:rPr>
        <w:t xml:space="preserve">           </w:t>
      </w:r>
    </w:p>
    <w:p w14:paraId="72E34F0F" w14:textId="77777777" w:rsidR="00207BFE" w:rsidRDefault="00207BFE">
      <w:pPr>
        <w:pStyle w:val="Standard"/>
        <w:rPr>
          <w:rFonts w:ascii="Century Gothic" w:eastAsia="Times New Roman" w:hAnsi="Century Gothic" w:cs="Century Gothic"/>
        </w:rPr>
      </w:pPr>
    </w:p>
    <w:p w14:paraId="155CDAD4" w14:textId="77777777" w:rsidR="00207BFE" w:rsidRDefault="00207BFE">
      <w:pPr>
        <w:pStyle w:val="Standard"/>
        <w:rPr>
          <w:rFonts w:ascii="Century Gothic" w:eastAsia="Times New Roman" w:hAnsi="Century Gothic" w:cs="Century Gothic"/>
          <w:sz w:val="20"/>
          <w:szCs w:val="20"/>
        </w:rPr>
      </w:pPr>
    </w:p>
    <w:tbl>
      <w:tblPr>
        <w:tblW w:w="10210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3738"/>
        <w:gridCol w:w="1289"/>
        <w:gridCol w:w="3677"/>
        <w:gridCol w:w="1270"/>
      </w:tblGrid>
      <w:tr w:rsidR="00207BFE" w14:paraId="1D232A62" w14:textId="77777777"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B9EE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  <w:t>ACTIF</w:t>
            </w:r>
          </w:p>
          <w:p w14:paraId="0F409ACF" w14:textId="77777777" w:rsidR="00207BFE" w:rsidRDefault="00207BFE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A548" w14:textId="77777777" w:rsidR="00207BFE" w:rsidRDefault="00207BFE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89D6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  <w:t>PASSIF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7F94" w14:textId="77777777" w:rsidR="00207BFE" w:rsidRDefault="00207BFE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b/>
                <w:bCs/>
                <w:sz w:val="22"/>
                <w:szCs w:val="22"/>
              </w:rPr>
            </w:pPr>
          </w:p>
        </w:tc>
      </w:tr>
      <w:tr w:rsidR="00207BFE" w14:paraId="215B71C9" w14:textId="77777777">
        <w:tc>
          <w:tcPr>
            <w:tcW w:w="3974" w:type="dxa"/>
            <w:gridSpan w:val="2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AE5E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</w:pPr>
            <w:r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  <w:t>IMMOBILISATIONS (1)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31E7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3805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  <w:t>FONDS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  <w:t>ASSOCIATIFS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EE2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54EEDA64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E0E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7A5A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A683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Réserve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de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fonctionnement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C4EF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4CCC0AB8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18CD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4E9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895C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Fonds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de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roulement (3)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897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70792B49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1E0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66BC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12DC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769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2205D289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84B4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F0E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2C46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Report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à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nouveau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6447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259922DC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83F8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B5C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A63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BA62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739B385A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22EA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78C6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10E1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Résultat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z w:val="20"/>
                <w:szCs w:val="20"/>
              </w:rPr>
              <w:t>l'exercice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767C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586F3ACB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D59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2C11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3C79" w14:textId="77777777" w:rsidR="00207BFE" w:rsidRDefault="006D055B">
            <w:pPr>
              <w:pStyle w:val="Standard"/>
              <w:snapToGrid w:val="0"/>
              <w:spacing w:line="360" w:lineRule="auto"/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(Excédent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ou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déficit)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E5E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28240943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5018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7419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B29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CD40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05F420C0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104E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4652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844A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F62F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323E5E84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17A8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</w:pPr>
            <w:r>
              <w:rPr>
                <w:rFonts w:ascii="Century Gothic" w:eastAsia="Times New Roman" w:hAnsi="Century Gothic" w:cs="Century Gothic"/>
                <w:sz w:val="20"/>
                <w:szCs w:val="20"/>
                <w:u w:val="single"/>
              </w:rPr>
              <w:t>TRESORERIE (2)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3A7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7DB7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80F1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6CFB9D9A" w14:textId="77777777"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B3F0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3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CAB0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AD3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B4D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27B8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7F962BE8" w14:textId="77777777"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FC08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3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85B7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89E8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6D9D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DBD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56AE0243" w14:textId="77777777"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5699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3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F40A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EFE9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940A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07A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7D343601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A7B1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2BF5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3D2F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EC1F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3338B5D9" w14:textId="77777777">
        <w:tc>
          <w:tcPr>
            <w:tcW w:w="3974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AEE9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05E0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2510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A39E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  <w:tr w:rsidR="00207BFE" w14:paraId="125199F6" w14:textId="77777777">
        <w:tc>
          <w:tcPr>
            <w:tcW w:w="397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0A52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A003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8414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F02B" w14:textId="77777777" w:rsidR="00207BFE" w:rsidRDefault="00207BFE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</w:rPr>
            </w:pPr>
          </w:p>
        </w:tc>
      </w:tr>
    </w:tbl>
    <w:p w14:paraId="5F8C1B0D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1CF6B3C4" w14:textId="77777777" w:rsidR="00207BFE" w:rsidRDefault="006D055B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  <w:u w:val="single"/>
        </w:rPr>
      </w:pPr>
      <w:r>
        <w:rPr>
          <w:rFonts w:ascii="Century Gothic" w:eastAsia="Century Gothic" w:hAnsi="Century Gothic" w:cs="Century Gothic"/>
          <w:sz w:val="16"/>
          <w:szCs w:val="16"/>
          <w:u w:val="single"/>
        </w:rPr>
        <w:t>(1)</w:t>
      </w:r>
    </w:p>
    <w:tbl>
      <w:tblPr>
        <w:tblW w:w="10210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0"/>
      </w:tblGrid>
      <w:tr w:rsidR="00207BFE" w14:paraId="27959B9F" w14:textId="77777777">
        <w:tc>
          <w:tcPr>
            <w:tcW w:w="102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2B36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Biens durables &gt; 1 an propriété de l'association</w:t>
            </w:r>
          </w:p>
        </w:tc>
      </w:tr>
      <w:tr w:rsidR="00207BFE" w14:paraId="152FFB73" w14:textId="77777777">
        <w:tc>
          <w:tcPr>
            <w:tcW w:w="102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F6E8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Biens incorporels non amortissables (fonds de commerce, brevets, licences,..)</w:t>
            </w:r>
          </w:p>
        </w:tc>
      </w:tr>
      <w:tr w:rsidR="00207BFE" w14:paraId="3B4BAB33" w14:textId="77777777">
        <w:tc>
          <w:tcPr>
            <w:tcW w:w="102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2418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Century Gothic" w:eastAsia="Times New Roman" w:hAnsi="Century Gothic" w:cs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sz w:val="20"/>
                <w:szCs w:val="20"/>
              </w:rPr>
              <w:t>Biens corporels amortissables (mobilier, véhicules,..)</w:t>
            </w:r>
          </w:p>
        </w:tc>
      </w:tr>
      <w:tr w:rsidR="00207BFE" w14:paraId="7AAA0AAF" w14:textId="77777777">
        <w:tc>
          <w:tcPr>
            <w:tcW w:w="1021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8E61" w14:textId="77777777" w:rsidR="00207BFE" w:rsidRDefault="006D055B">
            <w:pPr>
              <w:pStyle w:val="Standard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Biens financiers (actions, obligations, cautions,..)</w:t>
            </w:r>
          </w:p>
        </w:tc>
      </w:tr>
    </w:tbl>
    <w:p w14:paraId="6868C78B" w14:textId="77777777" w:rsidR="00207BFE" w:rsidRDefault="00207BFE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  <w:u w:val="single"/>
        </w:rPr>
      </w:pPr>
    </w:p>
    <w:p w14:paraId="16BC15F6" w14:textId="77777777" w:rsidR="00207BFE" w:rsidRDefault="00207BFE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  <w:u w:val="single"/>
        </w:rPr>
      </w:pPr>
    </w:p>
    <w:p w14:paraId="48A33883" w14:textId="77777777" w:rsidR="00207BFE" w:rsidRDefault="006D055B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  <w:u w:val="single"/>
        </w:rPr>
      </w:pPr>
      <w:r>
        <w:rPr>
          <w:rFonts w:ascii="Century Gothic" w:eastAsia="Century Gothic" w:hAnsi="Century Gothic" w:cs="Century Gothic"/>
          <w:sz w:val="16"/>
          <w:szCs w:val="16"/>
          <w:u w:val="single"/>
        </w:rPr>
        <w:t>(2)</w:t>
      </w:r>
    </w:p>
    <w:p w14:paraId="38BBD1A2" w14:textId="77777777" w:rsidR="00207BFE" w:rsidRDefault="006D055B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Disponibilités bancaires, compte épargne, caisse, SICAV</w:t>
      </w:r>
    </w:p>
    <w:p w14:paraId="1865F7BD" w14:textId="77777777" w:rsidR="00207BFE" w:rsidRDefault="00207BFE">
      <w:pPr>
        <w:pStyle w:val="Standard"/>
        <w:tabs>
          <w:tab w:val="right" w:leader="dot" w:pos="10206"/>
        </w:tabs>
        <w:rPr>
          <w:rFonts w:ascii="Century Gothic" w:eastAsia="Century Gothic" w:hAnsi="Century Gothic" w:cs="Century Gothic"/>
          <w:sz w:val="16"/>
          <w:szCs w:val="16"/>
          <w:u w:val="single"/>
        </w:rPr>
      </w:pPr>
    </w:p>
    <w:p w14:paraId="1ADDD6DE" w14:textId="77777777" w:rsidR="00207BFE" w:rsidRDefault="006D055B">
      <w:pPr>
        <w:pStyle w:val="Standard"/>
        <w:tabs>
          <w:tab w:val="right" w:leader="dot" w:pos="10206"/>
        </w:tabs>
      </w:pPr>
      <w:r>
        <w:rPr>
          <w:rFonts w:ascii="Century Gothic" w:eastAsia="Century Gothic" w:hAnsi="Century Gothic" w:cs="Century Gothic"/>
          <w:sz w:val="16"/>
          <w:szCs w:val="16"/>
          <w:u w:val="single"/>
        </w:rPr>
        <w:t>(3)Fonds de roulement :</w:t>
      </w:r>
      <w:r>
        <w:rPr>
          <w:rFonts w:ascii="Century Gothic" w:eastAsia="Century Gothic" w:hAnsi="Century Gothic" w:cs="Century Gothic"/>
          <w:sz w:val="16"/>
          <w:szCs w:val="16"/>
        </w:rPr>
        <w:t xml:space="preserve"> représente la somme dont dispose l'entreprise (hors chiffre d'affaire) pour payer ses fournisseurs, ses employés et l'ensemble de ses charges de fonctionnement en attendant d'être rémunérée par ses clients</w:t>
      </w:r>
    </w:p>
    <w:p w14:paraId="4B88C7E2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5968FCA5" w14:textId="77777777" w:rsidR="00207BFE" w:rsidRDefault="006D055B">
      <w:pPr>
        <w:pStyle w:val="Standard"/>
        <w:tabs>
          <w:tab w:val="right" w:leader="dot" w:pos="10206"/>
        </w:tabs>
      </w:pPr>
      <w:r>
        <w:rPr>
          <w:rFonts w:ascii="Century Gothic" w:eastAsia="Century Gothic" w:hAnsi="Century Gothic" w:cs="Century Gothic"/>
          <w:sz w:val="16"/>
          <w:szCs w:val="16"/>
          <w:u w:val="single"/>
        </w:rPr>
        <w:t xml:space="preserve">Calcul </w:t>
      </w:r>
      <w:r>
        <w:rPr>
          <w:rFonts w:ascii="Century Gothic" w:eastAsia="Century Gothic" w:hAnsi="Century Gothic" w:cs="Century Gothic"/>
          <w:sz w:val="16"/>
          <w:szCs w:val="16"/>
        </w:rPr>
        <w:t>capitaux propres (fonds propres + dettes à long et moyen terme – actifs immobilisés (immobilisations incorporelles + corporelles + financières)</w:t>
      </w:r>
    </w:p>
    <w:p w14:paraId="2BB13416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color w:val="FF0000"/>
          <w:sz w:val="16"/>
          <w:szCs w:val="16"/>
        </w:rPr>
      </w:pPr>
    </w:p>
    <w:p w14:paraId="48280A48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431F4146" w14:textId="77777777" w:rsidR="00207BFE" w:rsidRDefault="006D055B">
      <w:pPr>
        <w:pStyle w:val="Standard"/>
        <w:tabs>
          <w:tab w:val="right" w:leader="dot" w:pos="10206"/>
        </w:tabs>
        <w:rPr>
          <w:rFonts w:ascii="Arial" w:eastAsia="Century Gothic" w:hAnsi="Arial" w:cs="Century Gothic"/>
        </w:rPr>
      </w:pPr>
      <w:r>
        <w:rPr>
          <w:rFonts w:ascii="Arial" w:eastAsia="Century Gothic" w:hAnsi="Arial" w:cs="Century Gothic"/>
        </w:rPr>
        <w:t>Association : …...........................................</w:t>
      </w:r>
    </w:p>
    <w:p w14:paraId="21180175" w14:textId="77777777" w:rsidR="00207BFE" w:rsidRDefault="00207BFE">
      <w:pPr>
        <w:pStyle w:val="Standard"/>
        <w:tabs>
          <w:tab w:val="right" w:leader="dot" w:pos="10206"/>
        </w:tabs>
        <w:rPr>
          <w:rFonts w:ascii="Arial" w:eastAsia="Century Gothic" w:hAnsi="Arial" w:cs="Century Gothic"/>
        </w:rPr>
      </w:pPr>
    </w:p>
    <w:p w14:paraId="30FCB5FA" w14:textId="2683C1D2" w:rsidR="00207BFE" w:rsidRDefault="006D055B">
      <w:pPr>
        <w:pStyle w:val="Standard"/>
        <w:tabs>
          <w:tab w:val="right" w:leader="dot" w:pos="10206"/>
        </w:tabs>
      </w:pPr>
      <w:r>
        <w:rPr>
          <w:rFonts w:ascii="Arial" w:eastAsia="Century Gothic" w:hAnsi="Arial" w:cs="Century Gothic"/>
          <w:b/>
          <w:bCs/>
        </w:rPr>
        <w:t>BILAN EXERCICE (Estimation 202</w:t>
      </w:r>
      <w:r w:rsidR="00D37416">
        <w:rPr>
          <w:rFonts w:ascii="Arial" w:eastAsia="Century Gothic" w:hAnsi="Arial" w:cs="Century Gothic"/>
          <w:b/>
          <w:bCs/>
        </w:rPr>
        <w:t>5</w:t>
      </w:r>
      <w:r>
        <w:rPr>
          <w:rFonts w:ascii="Arial" w:eastAsia="Century Gothic" w:hAnsi="Arial" w:cs="Century Gothic"/>
          <w:b/>
          <w:bCs/>
        </w:rPr>
        <w:t>)</w:t>
      </w:r>
    </w:p>
    <w:p w14:paraId="69DE14CE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07D10CA3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1130"/>
        <w:gridCol w:w="4050"/>
        <w:gridCol w:w="1250"/>
      </w:tblGrid>
      <w:tr w:rsidR="00207BFE" w14:paraId="579D6C04" w14:textId="77777777">
        <w:tc>
          <w:tcPr>
            <w:tcW w:w="4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8EF8" w14:textId="77777777" w:rsidR="00207BFE" w:rsidRDefault="006D055B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ACTIF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FC46A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F0E51" w14:textId="77777777" w:rsidR="00207BFE" w:rsidRDefault="006D055B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PASSIF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52446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</w:tr>
      <w:tr w:rsidR="00207BFE" w14:paraId="56C38CF2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5C672" w14:textId="77777777" w:rsidR="00207BFE" w:rsidRDefault="006D055B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Actif Immobilisé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AD9F6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85DFA" w14:textId="77777777" w:rsidR="00207BFE" w:rsidRDefault="006D055B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Capitaux propres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0EB8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</w:tr>
      <w:tr w:rsidR="00207BFE" w14:paraId="45004333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31388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20. Immobilisations incorporelles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064C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6CCB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10. Fonds propres et réserves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9AA1F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3342A375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D07F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Frais d’établissement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1713A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96CA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Fonds propres et réserves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27941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6E9768D2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5881D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Frais de développement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37464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4C81D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Fonds propres sans droits de reprise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DEBAE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919E597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D2EBC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Concessions et droits similaires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B23F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0ED75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Fonds propres avec droits de reprise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81C9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D05CDEB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CF6F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Droit du bail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7BFA6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0138E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Réserves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F6AB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00A8649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99B5E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immobilisations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A4DAD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A83C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11. Éléments en instances d’affectation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CDD1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BC67D91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6A92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21. Immobilisations incorporelles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B4AE3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DD61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Report à nouveau (solde créditeur)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D8FE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25D48ADD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BE5D7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Terrains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D2B7E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A5811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Report à nouveau (solde débiteur)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14F1B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609B17E6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001C5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Aménagements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0D954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4188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12. Résultats nets de l’exercice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4EC54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D637FCB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B40A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Constructions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7A32D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AA06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13. Subvention d’investissement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67642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AEF5C60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62F6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Matériel et outillage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7DDD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62ED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capitaux propres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D732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8893B30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A617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immobilisations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AAAE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A562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Provisions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88814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240874EF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064B2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23. Immobilisations en cours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3ECB7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D91B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14. Provisions réglementées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1DC98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0DB5D1E9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AB3C3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27. Autres immobilisations financières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2FDC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D3AE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15. Provisions pour risques et charges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47C00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3871DBAD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9D2E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Prêts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4B6C3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45ADD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Provisions pour risques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EAC38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994D0BC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55517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Droits et cautionnements versés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13A4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474F1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Provisions pour charges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6FD6B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02DB73A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86E1F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créances immobilisées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9373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663BD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provisions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3601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2760D77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1772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28. Amortissement des immobilisations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F2F22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E01A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Provisions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51A7D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2BE7ACB2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8930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Immobilisations incorporelles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ED320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408D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7377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33F0C565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E1AF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Immobilisations corporelles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D92E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6950D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Dettes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D750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9CC4D6E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18969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immobilisations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15331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54AC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16. Emprunts et dettes assimilées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A041A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30649237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37C0F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29. Provisions pour dépréciation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B121B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27AA9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Emprunts auprès des banques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891F8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A2E1EA1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A0786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Actif immobilisé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545B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F523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Dépôts et cautionnement reçus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FD89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51DE0FF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C041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7F89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6A9C6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Participation des salariés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E646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0988FC39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811D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Actif circulant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ED49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C265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emprunts et dettes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4AFF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2F24812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0CA2E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3. Stock en cours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93EBF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FEC8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17. Dettes sur participations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E684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5132AD15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3B1FB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En cours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C30C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A8D88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Dettes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48301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4D94832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D1E0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approvisionnement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E50A6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8B4B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A41A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7D36FD6E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37C54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4. Comptes de tiers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9E60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8605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Autres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29AF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5FC9A589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6384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Fournisseurs, usagers, personnel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790DB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C320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18. Comptes de liaison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68ADA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AD6FA35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5887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Collectivité publique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1221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142B9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Apports permanents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78AB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C3B6468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9A509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Créditeurs divers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D25B0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7522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Biens et prestations échangés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4290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2E60F3CA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B84F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5. Comptes financiers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66FF6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21239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19. Fonds dédiés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F71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64FEA586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5C55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Banques, établissements financiers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3FB74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24B0F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autres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667F4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4B84D601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0F421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Caisse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2566D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A7587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A565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12DDAB4B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B4B0" w14:textId="77777777" w:rsidR="00207BFE" w:rsidRDefault="006D055B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sz w:val="18"/>
                <w:szCs w:val="18"/>
              </w:rPr>
              <w:t>- Autres comptes financiers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A92FC" w14:textId="77777777" w:rsidR="00207BFE" w:rsidRDefault="00207BFE">
            <w:pPr>
              <w:pStyle w:val="TableContents"/>
              <w:ind w:left="709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5BF96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3C8DD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2F65A3B1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10A07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Actif circulant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A87B6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50A70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42CE" w14:textId="77777777" w:rsidR="00207BFE" w:rsidRDefault="00207BFE">
            <w:pPr>
              <w:pStyle w:val="TableContents"/>
              <w:jc w:val="center"/>
              <w:rPr>
                <w:rFonts w:ascii="Arial" w:eastAsia="Century Gothic" w:hAnsi="Arial" w:cs="Century Gothic"/>
                <w:sz w:val="18"/>
                <w:szCs w:val="18"/>
              </w:rPr>
            </w:pPr>
          </w:p>
        </w:tc>
      </w:tr>
      <w:tr w:rsidR="00207BFE" w14:paraId="3C6B25E1" w14:textId="77777777">
        <w:tc>
          <w:tcPr>
            <w:tcW w:w="4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58262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ACTIF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D593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386E" w14:textId="77777777" w:rsidR="00207BFE" w:rsidRDefault="006D055B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  <w:r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  <w:t>TOTAL PASSIF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68722" w14:textId="77777777" w:rsidR="00207BFE" w:rsidRDefault="00207BFE">
            <w:pPr>
              <w:pStyle w:val="TableContents"/>
              <w:rPr>
                <w:rFonts w:ascii="Arial" w:eastAsia="Century Gothic" w:hAnsi="Arial" w:cs="Century Gothic"/>
                <w:b/>
                <w:bCs/>
                <w:sz w:val="18"/>
                <w:szCs w:val="18"/>
              </w:rPr>
            </w:pPr>
          </w:p>
        </w:tc>
      </w:tr>
    </w:tbl>
    <w:p w14:paraId="7598EC65" w14:textId="77777777" w:rsidR="00207BFE" w:rsidRDefault="00207BFE">
      <w:pPr>
        <w:pStyle w:val="Standard"/>
        <w:tabs>
          <w:tab w:val="right" w:leader="dot" w:pos="10206"/>
        </w:tabs>
        <w:jc w:val="center"/>
        <w:rPr>
          <w:rFonts w:ascii="Century Gothic" w:eastAsia="Century Gothic" w:hAnsi="Century Gothic" w:cs="Century Gothic"/>
          <w:sz w:val="16"/>
          <w:szCs w:val="16"/>
        </w:rPr>
      </w:pPr>
    </w:p>
    <w:p w14:paraId="06B1DFB9" w14:textId="77777777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Cs/>
          <w:caps/>
          <w:sz w:val="16"/>
          <w:szCs w:val="16"/>
          <w:u w:val="single"/>
        </w:rPr>
        <w:t>Nom</w:t>
      </w:r>
      <w:r>
        <w:rPr>
          <w:rFonts w:ascii="Century Gothic" w:eastAsia="Century Gothic" w:hAnsi="Century Gothic" w:cs="Century Gothic"/>
          <w:bCs/>
          <w:caps/>
          <w:sz w:val="16"/>
          <w:szCs w:val="16"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sz w:val="16"/>
          <w:szCs w:val="16"/>
          <w:u w:val="single"/>
        </w:rPr>
        <w:t>de</w:t>
      </w:r>
      <w:r>
        <w:rPr>
          <w:rFonts w:ascii="Century Gothic" w:eastAsia="Century Gothic" w:hAnsi="Century Gothic" w:cs="Century Gothic"/>
          <w:bCs/>
          <w:caps/>
          <w:sz w:val="16"/>
          <w:szCs w:val="16"/>
          <w:u w:val="single"/>
        </w:rPr>
        <w:t xml:space="preserve"> </w:t>
      </w:r>
      <w:r>
        <w:rPr>
          <w:rFonts w:ascii="Century Gothic" w:eastAsia="Times New Roman" w:hAnsi="Century Gothic" w:cs="Century Gothic"/>
          <w:bCs/>
          <w:caps/>
          <w:sz w:val="16"/>
          <w:szCs w:val="16"/>
          <w:u w:val="single"/>
        </w:rPr>
        <w:t>l</w:t>
      </w:r>
      <w:r>
        <w:rPr>
          <w:rFonts w:ascii="Century Gothic" w:eastAsia="Century Gothic" w:hAnsi="Century Gothic" w:cs="Century Gothic"/>
          <w:bCs/>
          <w:caps/>
          <w:sz w:val="16"/>
          <w:szCs w:val="16"/>
          <w:u w:val="single"/>
        </w:rPr>
        <w:t>’</w:t>
      </w:r>
      <w:r>
        <w:rPr>
          <w:rFonts w:ascii="Century Gothic" w:eastAsia="Times New Roman" w:hAnsi="Century Gothic" w:cs="Century Gothic"/>
          <w:bCs/>
          <w:caps/>
          <w:sz w:val="16"/>
          <w:szCs w:val="16"/>
          <w:u w:val="single"/>
        </w:rPr>
        <w:t>association</w:t>
      </w:r>
      <w:r>
        <w:rPr>
          <w:rFonts w:ascii="Century Gothic" w:eastAsia="Times New Roman" w:hAnsi="Century Gothic" w:cs="Century Gothic"/>
          <w:bCs/>
          <w:caps/>
          <w:sz w:val="16"/>
          <w:szCs w:val="16"/>
        </w:rPr>
        <w:t> :</w:t>
      </w:r>
      <w:r>
        <w:rPr>
          <w:rFonts w:ascii="Century Gothic" w:eastAsia="Century Gothic" w:hAnsi="Century Gothic" w:cs="Century Gothic"/>
          <w:bCs/>
          <w:caps/>
          <w:sz w:val="16"/>
          <w:szCs w:val="16"/>
        </w:rPr>
        <w:t xml:space="preserve"> </w:t>
      </w:r>
      <w:r>
        <w:rPr>
          <w:rFonts w:ascii="Century Gothic" w:eastAsia="Times New Roman" w:hAnsi="Century Gothic" w:cs="Century Gothic"/>
          <w:bCs/>
          <w:caps/>
          <w:sz w:val="16"/>
          <w:szCs w:val="16"/>
        </w:rPr>
        <w:t>____________________________________</w:t>
      </w:r>
    </w:p>
    <w:p w14:paraId="70E06796" w14:textId="77777777" w:rsidR="00207BFE" w:rsidRDefault="00207BFE">
      <w:pPr>
        <w:pStyle w:val="Standard"/>
        <w:jc w:val="center"/>
        <w:rPr>
          <w:rFonts w:ascii="Century Gothic" w:eastAsia="Times New Roman" w:hAnsi="Century Gothic" w:cs="Century Gothic"/>
          <w:sz w:val="16"/>
          <w:szCs w:val="16"/>
        </w:rPr>
      </w:pPr>
    </w:p>
    <w:p w14:paraId="6BF2EC36" w14:textId="0CA0E0B2" w:rsidR="00207BFE" w:rsidRDefault="006D055B">
      <w:pPr>
        <w:pStyle w:val="Standard"/>
        <w:jc w:val="center"/>
      </w:pPr>
      <w:r>
        <w:rPr>
          <w:rFonts w:ascii="Century Gothic" w:eastAsia="Times New Roman" w:hAnsi="Century Gothic" w:cs="Century Gothic"/>
          <w:b/>
          <w:bCs/>
          <w:u w:val="single"/>
        </w:rPr>
        <w:t>BUDGET</w:t>
      </w:r>
      <w:r>
        <w:rPr>
          <w:rFonts w:ascii="Century Gothic" w:eastAsia="Century Gothic" w:hAnsi="Century Gothic" w:cs="Century Gothic"/>
          <w:b/>
          <w:bCs/>
          <w:u w:val="single"/>
        </w:rPr>
        <w:t xml:space="preserve"> </w:t>
      </w:r>
      <w:r>
        <w:rPr>
          <w:rFonts w:ascii="Century Gothic" w:eastAsia="Times New Roman" w:hAnsi="Century Gothic" w:cs="Century Gothic"/>
          <w:b/>
          <w:bCs/>
          <w:u w:val="single"/>
        </w:rPr>
        <w:t>PRÉVISIONNEL</w:t>
      </w:r>
      <w:r>
        <w:rPr>
          <w:rFonts w:ascii="Century Gothic" w:eastAsia="Century Gothic" w:hAnsi="Century Gothic" w:cs="Century Gothic"/>
          <w:b/>
          <w:bCs/>
          <w:u w:val="single"/>
        </w:rPr>
        <w:t xml:space="preserve">  202</w:t>
      </w:r>
      <w:r w:rsidR="00D37416">
        <w:rPr>
          <w:rFonts w:ascii="Century Gothic" w:eastAsia="Century Gothic" w:hAnsi="Century Gothic" w:cs="Century Gothic"/>
          <w:b/>
          <w:bCs/>
          <w:u w:val="single"/>
        </w:rPr>
        <w:t>6</w:t>
      </w:r>
    </w:p>
    <w:p w14:paraId="615CC43C" w14:textId="77777777" w:rsidR="00207BFE" w:rsidRDefault="00207BFE">
      <w:pPr>
        <w:pStyle w:val="Standard"/>
        <w:jc w:val="center"/>
        <w:rPr>
          <w:rFonts w:ascii="Century Gothic" w:eastAsia="Times New Roman" w:hAnsi="Century Gothic" w:cs="Century Gothic"/>
          <w:sz w:val="16"/>
          <w:szCs w:val="16"/>
        </w:rPr>
      </w:pPr>
    </w:p>
    <w:tbl>
      <w:tblPr>
        <w:tblW w:w="10893" w:type="dxa"/>
        <w:tblInd w:w="-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1700"/>
        <w:gridCol w:w="3825"/>
        <w:gridCol w:w="1668"/>
      </w:tblGrid>
      <w:tr w:rsidR="00207BFE" w14:paraId="2A20C140" w14:textId="77777777"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0BF0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BD5E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Montant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E6A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E99" w14:textId="77777777" w:rsidR="00207BFE" w:rsidRDefault="006D055B">
            <w:pPr>
              <w:pStyle w:val="Standard"/>
              <w:snapToGrid w:val="0"/>
              <w:spacing w:line="360" w:lineRule="auto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Montant</w:t>
            </w:r>
          </w:p>
        </w:tc>
      </w:tr>
      <w:tr w:rsidR="00207BFE" w14:paraId="1599FD2C" w14:textId="77777777">
        <w:tc>
          <w:tcPr>
            <w:tcW w:w="3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7A8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70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Prestations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9BC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227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60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Achats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352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F00E5F9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DB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prestations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services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B02E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A15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achats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stockés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3FA8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35945BA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686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7070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ventes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marchandises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4DC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7A2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administratifs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0B5A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52813E0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5B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7083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locations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938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D47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petits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D6B0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B635E06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4E7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201E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068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6052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matériel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équipement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249C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0ADF1EA" w14:textId="77777777">
        <w:tc>
          <w:tcPr>
            <w:tcW w:w="3700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CE7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stockés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881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F62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6064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administratifs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420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131CFE9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830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7110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stockés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DE3C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7CF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6070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achats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marchandises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C90E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576F761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15D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4D5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EEF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D324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31448C4" w14:textId="77777777">
        <w:tc>
          <w:tcPr>
            <w:tcW w:w="3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FBE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74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Subventions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fonctionnement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F1E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506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9588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24E9ABA8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03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DDCSPP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/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CNDS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F1C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CC1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locations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3B31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1CE8815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123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conseil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régional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8F9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8C9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entretiens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réparations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1BD4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23EF271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4EF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conseil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départemental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428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6D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primes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assurances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06EF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63E2192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970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commune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/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OMS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569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769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6180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documentations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générales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4EA0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27D4D60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C8E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Grand Cognac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873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E7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8CF5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0BBDE08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227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7415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subventions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C06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86B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62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services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9C0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7E8F3DCC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A29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36F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8F7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personnels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extérieurs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à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association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459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BB58D9C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A9E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DBD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97E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6220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rémunérations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honoraires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1F0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786E23D" w14:textId="77777777">
        <w:tc>
          <w:tcPr>
            <w:tcW w:w="3700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532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75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gestion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courante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722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44F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6230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publicité,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annonces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insertions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7D90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818E027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31B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7540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collectes,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dons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7D51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457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6241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transports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collectifs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0905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612B0AA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221E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licences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cotisations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AC9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18F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6242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hébergements,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restauration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13B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334B89C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9E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recettes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stages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8B64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53D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625 missions,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déplacements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669F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A1542E7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D9C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inscription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FF2B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C47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6257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r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éceptions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3EF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95A67F6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621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partenariat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2C2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A50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6260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postaux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,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téléphone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internet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8A0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62C00EA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1E2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7584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divers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E3E8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336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6270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banque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63C4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5B4E0D07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D90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7585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fédérations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labellisation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4E48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2C92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divers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C62B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64CEACF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A23A" w14:textId="77777777" w:rsidR="00207BFE" w:rsidRDefault="006D055B">
            <w:pPr>
              <w:pStyle w:val="Standard"/>
              <w:snapToGrid w:val="0"/>
              <w:ind w:left="-108" w:right="5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aide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fédérations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7F5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C2A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6282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stages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D039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3B19AAB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C15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7587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mutation,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compensation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2502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80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CAE5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F11CDC0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661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5820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AB8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1796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712A615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2D1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C71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AC79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861B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114D8AB" w14:textId="77777777">
        <w:trPr>
          <w:trHeight w:val="215"/>
        </w:trPr>
        <w:tc>
          <w:tcPr>
            <w:tcW w:w="3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392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76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financiers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95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DFB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64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personnel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97FF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054FF370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F97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7680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financiers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F1B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8218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6410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salaires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79AE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00D46957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C06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98B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7CE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6450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sociales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43EC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3D95B5C2" w14:textId="77777777">
        <w:tc>
          <w:tcPr>
            <w:tcW w:w="3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CF5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77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exceptionnels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71A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333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676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02D884F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971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7780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produits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exceptionnels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148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94F1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65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Autres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extérieures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D9F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3F5A05F6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25A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4CA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E24F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auteurs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(sacem)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A30E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7C202120" w14:textId="77777777">
        <w:tc>
          <w:tcPr>
            <w:tcW w:w="3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78D8" w14:textId="77777777" w:rsidR="00207BFE" w:rsidRDefault="006D055B">
            <w:pPr>
              <w:pStyle w:val="Standard"/>
              <w:tabs>
                <w:tab w:val="left" w:pos="2475"/>
              </w:tabs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791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Transfert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ab/>
            </w:r>
          </w:p>
        </w:tc>
        <w:tc>
          <w:tcPr>
            <w:tcW w:w="1700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0E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A045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6540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pertes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créances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irrécouvrables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1C16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23D59AA5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C99B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     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(cnasea,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cpam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…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3F5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969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licences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2DD2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D641F23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7F1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46D7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EA3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frais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mutation,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compensation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3676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67AA139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6C7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CB1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A08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6583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droits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’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engagements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2D17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B07C267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E7B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3EE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EAD4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6586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affiliations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B3F6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69A9AD6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C1B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2F5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E5FD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07A1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621015EB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B41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F67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7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66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financières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672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77037F0D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B9C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E63B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1E3A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6611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intérêts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emprunts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dettes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8B2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48322501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FE8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F3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8EF0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6616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intérêts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et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agios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bancaires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7C02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  <w:tr w:rsidR="00207BFE" w14:paraId="1037F32E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6DC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6F8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CBB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A84A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1503BD33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EC7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F38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7036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67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exceptionnelles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8B6D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3CB02F43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16E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AF46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BBC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6712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sur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opération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de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gestion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83D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46BDA4FC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EF9C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1E7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CF09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6718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charges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manifestations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exception.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5B04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7B382CA3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2D3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7BE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40E2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BEEC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3B5F247B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6ACE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2D3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67CD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  <w:t>68</w:t>
            </w:r>
            <w: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Dotation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aux</w:t>
            </w:r>
            <w:r>
              <w:rPr>
                <w:rFonts w:ascii="Century Gothic" w:eastAsia="Century Gothic" w:hAnsi="Century Gothic" w:cs="Century Gothic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b/>
                <w:bCs/>
                <w:smallCaps/>
                <w:sz w:val="16"/>
                <w:szCs w:val="16"/>
              </w:rPr>
              <w:t>amortissements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E363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/>
                <w:bCs/>
                <w:sz w:val="16"/>
                <w:szCs w:val="16"/>
              </w:rPr>
            </w:pPr>
          </w:p>
        </w:tc>
      </w:tr>
      <w:tr w:rsidR="00207BFE" w14:paraId="1E940F9E" w14:textId="77777777">
        <w:tc>
          <w:tcPr>
            <w:tcW w:w="3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6284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4801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3757" w14:textId="77777777" w:rsidR="00207BFE" w:rsidRDefault="006D055B">
            <w:pPr>
              <w:pStyle w:val="Standard"/>
              <w:snapToGrid w:val="0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6810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dotations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aux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amortissements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CA71" w14:textId="77777777" w:rsidR="00207BFE" w:rsidRDefault="00207BFE">
            <w:pPr>
              <w:pStyle w:val="Standard"/>
              <w:snapToGrid w:val="0"/>
              <w:jc w:val="center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1597F824" w14:textId="77777777">
        <w:tc>
          <w:tcPr>
            <w:tcW w:w="37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ED93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FDB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2840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D485" w14:textId="77777777" w:rsidR="00207BFE" w:rsidRDefault="00207BFE">
            <w:pPr>
              <w:pStyle w:val="Standard"/>
              <w:snapToGrid w:val="0"/>
              <w:rPr>
                <w:rFonts w:ascii="Century Gothic" w:eastAsia="Times New Roman" w:hAnsi="Century Gothic" w:cs="Century Gothic"/>
                <w:bCs/>
                <w:sz w:val="16"/>
                <w:szCs w:val="16"/>
              </w:rPr>
            </w:pPr>
          </w:p>
        </w:tc>
      </w:tr>
      <w:tr w:rsidR="00207BFE" w14:paraId="5330E73A" w14:textId="77777777"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4071" w14:textId="77777777" w:rsidR="00207BFE" w:rsidRDefault="006D055B">
            <w:pPr>
              <w:pStyle w:val="Standard"/>
              <w:snapToGrid w:val="0"/>
              <w:spacing w:before="120" w:after="120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GENERAL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EDD7" w14:textId="77777777" w:rsidR="00207BFE" w:rsidRDefault="00207BFE">
            <w:pPr>
              <w:pStyle w:val="Standard"/>
              <w:snapToGrid w:val="0"/>
              <w:spacing w:before="120" w:after="12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3330" w14:textId="77777777" w:rsidR="00207BFE" w:rsidRDefault="006D055B">
            <w:pPr>
              <w:pStyle w:val="Standard"/>
              <w:snapToGrid w:val="0"/>
              <w:spacing w:before="120" w:after="120"/>
              <w:jc w:val="right"/>
            </w:pP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TOTAL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Fonts w:ascii="Century Gothic" w:eastAsia="Times New Roman" w:hAnsi="Century Gothic" w:cs="Century Gothic"/>
                <w:sz w:val="16"/>
                <w:szCs w:val="16"/>
              </w:rPr>
              <w:t>GENERAL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A05C" w14:textId="77777777" w:rsidR="00207BFE" w:rsidRDefault="00207BFE">
            <w:pPr>
              <w:pStyle w:val="Standard"/>
              <w:snapToGrid w:val="0"/>
              <w:spacing w:before="120" w:after="120"/>
              <w:jc w:val="center"/>
              <w:rPr>
                <w:rFonts w:ascii="Century Gothic" w:eastAsia="Times New Roman" w:hAnsi="Century Gothic" w:cs="Century Gothic"/>
                <w:sz w:val="16"/>
                <w:szCs w:val="16"/>
              </w:rPr>
            </w:pPr>
          </w:p>
        </w:tc>
      </w:tr>
    </w:tbl>
    <w:p w14:paraId="162374F0" w14:textId="77777777" w:rsidR="00207BFE" w:rsidRDefault="00207BFE">
      <w:pPr>
        <w:pStyle w:val="Standard"/>
        <w:jc w:val="center"/>
        <w:rPr>
          <w:rFonts w:ascii="Century Gothic" w:eastAsia="Times New Roman" w:hAnsi="Century Gothic" w:cs="Century Gothic"/>
          <w:sz w:val="16"/>
          <w:szCs w:val="16"/>
        </w:rPr>
      </w:pPr>
    </w:p>
    <w:p w14:paraId="6949DEFF" w14:textId="77777777" w:rsidR="00207BFE" w:rsidRDefault="00207BFE">
      <w:pPr>
        <w:pStyle w:val="3Paragraph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428" w:right="-41"/>
        <w:rPr>
          <w:sz w:val="12"/>
          <w:szCs w:val="12"/>
        </w:rPr>
      </w:pPr>
    </w:p>
    <w:p w14:paraId="51FCC53C" w14:textId="1FBD5D59" w:rsidR="00207BFE" w:rsidRDefault="006D055B">
      <w:pPr>
        <w:pStyle w:val="3Paragraph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428" w:right="-41"/>
      </w:pPr>
      <w:r>
        <w:rPr>
          <w:b/>
          <w:bCs/>
          <w:sz w:val="30"/>
          <w:szCs w:val="30"/>
        </w:rPr>
        <w:t>Montant de la subvention sollicitée auprès de la Ville de Cognac pour l’année 202</w:t>
      </w:r>
      <w:r w:rsidR="00D37416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 :</w:t>
      </w:r>
      <w:r>
        <w:rPr>
          <w:b/>
          <w:bCs/>
        </w:rPr>
        <w:t xml:space="preserve"> </w:t>
      </w:r>
      <w:r>
        <w:t>….......................</w:t>
      </w:r>
    </w:p>
    <w:p w14:paraId="69277E83" w14:textId="77777777" w:rsidR="00207BFE" w:rsidRDefault="00207BFE">
      <w:pPr>
        <w:pStyle w:val="3Paragraph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428" w:right="-41"/>
        <w:rPr>
          <w:sz w:val="12"/>
          <w:szCs w:val="12"/>
        </w:rPr>
      </w:pPr>
    </w:p>
    <w:p w14:paraId="2B2D6120" w14:textId="77777777" w:rsidR="00207BFE" w:rsidRDefault="00207BFE">
      <w:pPr>
        <w:pStyle w:val="Standard"/>
        <w:rPr>
          <w:rFonts w:ascii="Arial" w:hAnsi="Arial" w:cs="Arial"/>
          <w:sz w:val="16"/>
          <w:szCs w:val="16"/>
        </w:rPr>
      </w:pPr>
    </w:p>
    <w:p w14:paraId="06F3D3EF" w14:textId="77777777" w:rsidR="00207BFE" w:rsidRDefault="006D055B">
      <w:pPr>
        <w:pStyle w:val="2Rubrique"/>
        <w:ind w:left="0"/>
      </w:pPr>
      <w:r>
        <w:lastRenderedPageBreak/>
        <w:t>DEMANDE DE SUBVENTION</w:t>
      </w:r>
      <w:r>
        <w:rPr>
          <w:sz w:val="16"/>
          <w:szCs w:val="16"/>
        </w:rPr>
        <w:t xml:space="preserve"> </w:t>
      </w:r>
      <w:r>
        <w:t>D’INVESTISSEMENT</w:t>
      </w:r>
    </w:p>
    <w:p w14:paraId="531619FE" w14:textId="77777777" w:rsidR="00207BFE" w:rsidRDefault="006D055B">
      <w:pPr>
        <w:pStyle w:val="20Prcisionsousrubrique"/>
      </w:pPr>
      <w:r>
        <w:t>Partie à remplir uniquement dans le cas d’une demande de subvention d’investissement.</w:t>
      </w:r>
    </w:p>
    <w:p w14:paraId="11EFF886" w14:textId="77777777" w:rsidR="00207BFE" w:rsidRDefault="006D055B">
      <w:pPr>
        <w:pStyle w:val="25Intertitre"/>
        <w:numPr>
          <w:ilvl w:val="0"/>
          <w:numId w:val="5"/>
        </w:numPr>
        <w:tabs>
          <w:tab w:val="clear" w:pos="-572"/>
          <w:tab w:val="clear" w:pos="4247"/>
          <w:tab w:val="clear" w:pos="8783"/>
          <w:tab w:val="left" w:pos="1588"/>
          <w:tab w:val="right" w:leader="dot" w:pos="6407"/>
          <w:tab w:val="right" w:leader="dot" w:pos="10943"/>
        </w:tabs>
        <w:spacing w:before="120"/>
        <w:ind w:left="680" w:firstLine="0"/>
      </w:pPr>
      <w:r>
        <w:t>Description du projet d’acquisition :</w:t>
      </w:r>
    </w:p>
    <w:p w14:paraId="3E1DD89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A0ADD4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2DD74D53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37BE37E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17736F17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279747C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8769C8D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0960AF75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5D37D400" w14:textId="77777777" w:rsidR="00207BFE" w:rsidRDefault="006D055B">
      <w:pPr>
        <w:pStyle w:val="3Paragraphe"/>
        <w:tabs>
          <w:tab w:val="clear" w:pos="6237"/>
        </w:tabs>
      </w:pPr>
      <w:r>
        <w:tab/>
      </w:r>
    </w:p>
    <w:p w14:paraId="41CCDC31" w14:textId="77777777" w:rsidR="00207BFE" w:rsidRDefault="006D055B">
      <w:pPr>
        <w:pStyle w:val="25Intertitre"/>
        <w:tabs>
          <w:tab w:val="clear" w:pos="-572"/>
          <w:tab w:val="left" w:pos="-1153"/>
        </w:tabs>
        <w:spacing w:before="120"/>
      </w:pPr>
      <w:r>
        <w:t xml:space="preserve">Budget prévisionnel du projet d’acquisition </w:t>
      </w:r>
      <w:r>
        <w:rPr>
          <w:b w:val="0"/>
          <w:i/>
          <w:sz w:val="22"/>
          <w:szCs w:val="22"/>
        </w:rPr>
        <w:t>(modèle)</w:t>
      </w:r>
      <w:r>
        <w:rPr>
          <w:b w:val="0"/>
          <w:i/>
        </w:rPr>
        <w:t> :</w:t>
      </w:r>
    </w:p>
    <w:tbl>
      <w:tblPr>
        <w:tblW w:w="10074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977"/>
        <w:gridCol w:w="1559"/>
        <w:gridCol w:w="3412"/>
      </w:tblGrid>
      <w:tr w:rsidR="00207BFE" w14:paraId="5023A46A" w14:textId="77777777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159F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ind w:left="737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DÉPENSES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5C16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ind w:left="737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RECETTES</w:t>
            </w:r>
          </w:p>
        </w:tc>
      </w:tr>
      <w:tr w:rsidR="00207BFE" w14:paraId="036ABC1B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4A0F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ind w:left="737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Libellé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C2DE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868"/>
                <w:tab w:val="right" w:leader="dot" w:pos="5687"/>
                <w:tab w:val="right" w:leader="dot" w:pos="10223"/>
              </w:tabs>
              <w:spacing w:line="240" w:lineRule="auto"/>
              <w:ind w:left="1287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Montant</w:t>
            </w:r>
          </w:p>
          <w:p w14:paraId="7F9098F0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868"/>
                <w:tab w:val="right" w:leader="dot" w:pos="5687"/>
                <w:tab w:val="right" w:leader="dot" w:pos="10223"/>
              </w:tabs>
              <w:spacing w:line="240" w:lineRule="auto"/>
              <w:ind w:left="1287" w:right="0" w:hanging="36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(Préciser HT ou TTC)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1B4F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ind w:left="737" w:right="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Libellé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83BD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868"/>
                <w:tab w:val="right" w:leader="dot" w:pos="5687"/>
                <w:tab w:val="right" w:leader="dot" w:pos="10223"/>
              </w:tabs>
              <w:spacing w:line="240" w:lineRule="auto"/>
              <w:ind w:left="1287" w:right="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Montant</w:t>
            </w:r>
          </w:p>
          <w:p w14:paraId="28669B90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868"/>
                <w:tab w:val="right" w:leader="dot" w:pos="5687"/>
                <w:tab w:val="right" w:leader="dot" w:pos="10223"/>
              </w:tabs>
              <w:spacing w:line="240" w:lineRule="auto"/>
              <w:ind w:left="1287" w:right="0" w:hanging="36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(Préciser HT ou TTC)</w:t>
            </w:r>
          </w:p>
        </w:tc>
      </w:tr>
      <w:tr w:rsidR="00207BFE" w14:paraId="6C000D6B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14A7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1107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0286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A55F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239C56F4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AEE4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45C2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F0A7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13F4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62ACCC0B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83EA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8777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C9CF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BB0D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5B65B01A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B89C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00C0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BBE9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C4A5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6D0232B9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BE31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5B75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626F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0861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2CAF8622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D9F9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D531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60F6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A4FE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73E4F8FD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825E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3CF2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DFDC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F3DC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5B66E59B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F959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spacing w:before="120" w:after="12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937E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F92E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1A3A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  <w:tr w:rsidR="00207BFE" w14:paraId="3891ECCF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508A" w14:textId="77777777" w:rsidR="00207BFE" w:rsidRDefault="006D055B">
            <w:pPr>
              <w:pStyle w:val="3Paragraphe"/>
              <w:spacing w:after="60" w:line="240" w:lineRule="auto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(€)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80D1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C516" w14:textId="77777777" w:rsidR="00207BFE" w:rsidRDefault="006D055B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ind w:left="737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(€)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E42B" w14:textId="77777777" w:rsidR="00207BFE" w:rsidRDefault="00207BFE">
            <w:pPr>
              <w:pStyle w:val="25Intertitre"/>
              <w:numPr>
                <w:ilvl w:val="0"/>
                <w:numId w:val="0"/>
              </w:numPr>
              <w:tabs>
                <w:tab w:val="clear" w:pos="-572"/>
                <w:tab w:val="clear" w:pos="4247"/>
                <w:tab w:val="clear" w:pos="8783"/>
                <w:tab w:val="left" w:pos="1588"/>
                <w:tab w:val="right" w:leader="dot" w:pos="6407"/>
                <w:tab w:val="right" w:leader="dot" w:pos="10943"/>
              </w:tabs>
              <w:snapToGrid w:val="0"/>
              <w:ind w:left="737" w:right="0" w:hanging="360"/>
              <w:rPr>
                <w:sz w:val="22"/>
                <w:szCs w:val="22"/>
              </w:rPr>
            </w:pPr>
          </w:p>
        </w:tc>
      </w:tr>
    </w:tbl>
    <w:p w14:paraId="51369AF6" w14:textId="77777777" w:rsidR="00207BFE" w:rsidRDefault="00207BFE">
      <w:pPr>
        <w:pStyle w:val="25Intertitre"/>
        <w:numPr>
          <w:ilvl w:val="0"/>
          <w:numId w:val="0"/>
        </w:numPr>
        <w:tabs>
          <w:tab w:val="clear" w:pos="-572"/>
          <w:tab w:val="clear" w:pos="4247"/>
          <w:tab w:val="clear" w:pos="8783"/>
          <w:tab w:val="left" w:pos="1588"/>
          <w:tab w:val="right" w:leader="dot" w:pos="6407"/>
          <w:tab w:val="right" w:leader="dot" w:pos="10943"/>
        </w:tabs>
        <w:ind w:left="567" w:hanging="360"/>
        <w:rPr>
          <w:b w:val="0"/>
        </w:rPr>
      </w:pPr>
    </w:p>
    <w:p w14:paraId="36E3C06F" w14:textId="77777777" w:rsidR="00207BFE" w:rsidRDefault="00207BFE">
      <w:pPr>
        <w:pStyle w:val="3Paragraph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6237"/>
          <w:tab w:val="clear" w:pos="10773"/>
          <w:tab w:val="right" w:leader="dot" w:pos="6003"/>
          <w:tab w:val="right" w:leader="dot" w:pos="10483"/>
        </w:tabs>
        <w:spacing w:line="240" w:lineRule="auto"/>
        <w:ind w:left="333" w:right="-42"/>
      </w:pPr>
    </w:p>
    <w:p w14:paraId="5A5A3FD5" w14:textId="5D0CC045" w:rsidR="00207BFE" w:rsidRDefault="006D055B">
      <w:pPr>
        <w:pStyle w:val="3Paragraph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6237"/>
          <w:tab w:val="clear" w:pos="10773"/>
          <w:tab w:val="right" w:leader="dot" w:pos="6003"/>
          <w:tab w:val="right" w:leader="dot" w:pos="10483"/>
        </w:tabs>
        <w:spacing w:line="240" w:lineRule="auto"/>
        <w:ind w:left="333" w:right="-42"/>
      </w:pPr>
      <w:r>
        <w:t>Montant de la subvention d’investissement sollicitée auprès de la Ville de Cognac pour l’année 202</w:t>
      </w:r>
      <w:r w:rsidR="00D37416">
        <w:t xml:space="preserve">6 </w:t>
      </w:r>
      <w:r>
        <w:t>: …......................</w:t>
      </w:r>
    </w:p>
    <w:p w14:paraId="534FC298" w14:textId="77777777" w:rsidR="00207BFE" w:rsidRDefault="006D055B">
      <w:pPr>
        <w:pStyle w:val="Standard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35E9107E" w14:textId="77777777" w:rsidR="00207BFE" w:rsidRDefault="006D055B">
      <w:pPr>
        <w:pStyle w:val="Standard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Joindre tout document complémentaire.</w:t>
      </w:r>
    </w:p>
    <w:p w14:paraId="492A925B" w14:textId="77777777" w:rsidR="00207BFE" w:rsidRDefault="00207BFE">
      <w:pPr>
        <w:pStyle w:val="Standard"/>
        <w:rPr>
          <w:rFonts w:ascii="Arial" w:hAnsi="Arial" w:cs="Arial"/>
          <w:i/>
          <w:sz w:val="16"/>
          <w:szCs w:val="16"/>
        </w:rPr>
      </w:pPr>
    </w:p>
    <w:p w14:paraId="013D8C12" w14:textId="77777777" w:rsidR="00207BFE" w:rsidRDefault="00207BFE">
      <w:pPr>
        <w:pStyle w:val="Standard"/>
        <w:rPr>
          <w:rFonts w:ascii="Arial" w:hAnsi="Arial" w:cs="Arial"/>
          <w:i/>
          <w:sz w:val="16"/>
          <w:szCs w:val="16"/>
        </w:rPr>
      </w:pPr>
    </w:p>
    <w:p w14:paraId="31334E4E" w14:textId="77777777" w:rsidR="00207BFE" w:rsidRDefault="006D055B">
      <w:pPr>
        <w:pStyle w:val="2Rubrique"/>
      </w:pPr>
      <w:r>
        <w:lastRenderedPageBreak/>
        <w:t>PIECES A JOINDRE A VOTRE DOSSIER</w:t>
      </w:r>
    </w:p>
    <w:p w14:paraId="184FCFEB" w14:textId="77777777" w:rsidR="00207BFE" w:rsidRDefault="00207BFE">
      <w:pPr>
        <w:pStyle w:val="3Paragraphe"/>
        <w:spacing w:line="240" w:lineRule="auto"/>
        <w:rPr>
          <w:sz w:val="16"/>
          <w:szCs w:val="16"/>
        </w:rPr>
      </w:pPr>
    </w:p>
    <w:p w14:paraId="48E83796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 xml:space="preserve"> </w:t>
      </w:r>
      <w:r>
        <w:tab/>
        <w:t>Les statuts régulièrement déclarés en vigueur à la date de la demande.</w:t>
      </w:r>
    </w:p>
    <w:p w14:paraId="0FA94315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 xml:space="preserve"> </w:t>
      </w:r>
      <w:r>
        <w:tab/>
        <w:t>La liste des personnes chargées de l’administration de l’association régulièrement déclarée (composition du conseil, du bureau…).</w:t>
      </w:r>
    </w:p>
    <w:p w14:paraId="6B7F46A8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ab/>
        <w:t>Un relevé d’identité bancaire portant une adresse correspondant à celle du n° SIRET.</w:t>
      </w:r>
    </w:p>
    <w:p w14:paraId="0CC6868F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 xml:space="preserve"> Le présent dossier dûment signé par le représentant légal de l’association. Joindre le pouvoir donné au signataire par le représentant légal, si ce dernier n’est pas en mesure de signer.</w:t>
      </w:r>
    </w:p>
    <w:p w14:paraId="3724C23D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 xml:space="preserve"> </w:t>
      </w:r>
      <w:r>
        <w:tab/>
        <w:t>Le compte-rendu moral et d’activités approuvé du dernier exercice clos pour le renouvellement d’une demande, ou des 3 derniers exercices clos pour une première demande.</w:t>
      </w:r>
    </w:p>
    <w:p w14:paraId="183C7109" w14:textId="77777777" w:rsidR="00207BFE" w:rsidRDefault="006D055B">
      <w:pPr>
        <w:pStyle w:val="3Paragraphe"/>
        <w:spacing w:line="240" w:lineRule="auto"/>
        <w:ind w:left="851" w:hanging="284"/>
      </w:pPr>
      <w:r>
        <w:rPr>
          <w:rFonts w:ascii="Wingdings" w:hAnsi="Wingdings"/>
        </w:rPr>
        <w:t></w:t>
      </w:r>
      <w:r>
        <w:tab/>
        <w:t>Les comptes approuvés (compte de résultat et bilan - voir modèle dans le document) du dernier exercice clos pour le renouvellement d’une demande ou des 3 derniers exercices clos pour une première demande.</w:t>
      </w:r>
    </w:p>
    <w:p w14:paraId="61C915B3" w14:textId="77777777" w:rsidR="00207BFE" w:rsidRDefault="006D055B">
      <w:pPr>
        <w:pStyle w:val="3Paragraphe"/>
        <w:tabs>
          <w:tab w:val="clear" w:pos="6237"/>
          <w:tab w:val="clear" w:pos="10773"/>
          <w:tab w:val="right" w:leader="dot" w:pos="6560"/>
          <w:tab w:val="right" w:leader="dot" w:pos="11096"/>
        </w:tabs>
        <w:spacing w:line="240" w:lineRule="auto"/>
        <w:ind w:left="890" w:hanging="284"/>
      </w:pPr>
      <w:r>
        <w:rPr>
          <w:rFonts w:ascii="Wingdings" w:hAnsi="Wingdings"/>
        </w:rPr>
        <w:t></w:t>
      </w:r>
      <w:r>
        <w:tab/>
        <w:t>Le rapport du vérificateur ou du commissaire aux comptes, si vous en avez désigné un.</w:t>
      </w:r>
    </w:p>
    <w:p w14:paraId="7A524D0A" w14:textId="77777777" w:rsidR="00207BFE" w:rsidRDefault="00207BFE">
      <w:pPr>
        <w:pStyle w:val="3Paragraphe"/>
        <w:spacing w:line="240" w:lineRule="auto"/>
        <w:rPr>
          <w:sz w:val="16"/>
          <w:szCs w:val="16"/>
        </w:rPr>
      </w:pPr>
    </w:p>
    <w:p w14:paraId="426270BE" w14:textId="77777777" w:rsidR="00207BFE" w:rsidRDefault="006D055B">
      <w:pPr>
        <w:pStyle w:val="3Paragraphe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Tout dossier incomplet ne sera pas instruit.</w:t>
      </w:r>
    </w:p>
    <w:p w14:paraId="558C0975" w14:textId="45DFD75F" w:rsidR="00207BFE" w:rsidRDefault="006D055B">
      <w:pPr>
        <w:pStyle w:val="3Paragraphe"/>
        <w:spacing w:line="240" w:lineRule="auto"/>
        <w:jc w:val="center"/>
      </w:pPr>
      <w:r>
        <w:rPr>
          <w:b/>
          <w:bCs/>
          <w:sz w:val="28"/>
          <w:szCs w:val="28"/>
        </w:rPr>
        <w:t xml:space="preserve">Le dossier complet est à retourner au plus tard le </w:t>
      </w:r>
      <w:r w:rsidR="00F375D1">
        <w:rPr>
          <w:b/>
          <w:bCs/>
          <w:sz w:val="32"/>
          <w:szCs w:val="32"/>
        </w:rPr>
        <w:t>08</w:t>
      </w:r>
      <w:r>
        <w:rPr>
          <w:b/>
          <w:bCs/>
          <w:sz w:val="32"/>
          <w:szCs w:val="32"/>
        </w:rPr>
        <w:t xml:space="preserve"> décembre 202</w:t>
      </w:r>
      <w:r w:rsidR="00D37416">
        <w:rPr>
          <w:b/>
          <w:bCs/>
          <w:sz w:val="32"/>
          <w:szCs w:val="32"/>
        </w:rPr>
        <w:t>5</w:t>
      </w:r>
    </w:p>
    <w:p w14:paraId="78539E93" w14:textId="77777777" w:rsidR="00207BFE" w:rsidRDefault="00207BFE">
      <w:pPr>
        <w:pStyle w:val="3Paragraphe"/>
        <w:spacing w:line="240" w:lineRule="auto"/>
        <w:jc w:val="center"/>
        <w:rPr>
          <w:b/>
          <w:bCs/>
        </w:rPr>
      </w:pPr>
    </w:p>
    <w:p w14:paraId="3AF75BC6" w14:textId="77777777" w:rsidR="00207BFE" w:rsidRDefault="006D055B">
      <w:pPr>
        <w:pStyle w:val="3Paragraphe"/>
        <w:spacing w:line="240" w:lineRule="auto"/>
        <w:jc w:val="center"/>
      </w:pPr>
      <w:r>
        <w:rPr>
          <w:b/>
        </w:rPr>
        <w:t>Par courrier</w:t>
      </w:r>
      <w:r>
        <w:t xml:space="preserve"> à Monsieur le Maire</w:t>
      </w:r>
    </w:p>
    <w:p w14:paraId="3E8883D6" w14:textId="77777777" w:rsidR="00207BFE" w:rsidRDefault="006D055B">
      <w:pPr>
        <w:pStyle w:val="3Paragraphe"/>
        <w:spacing w:line="240" w:lineRule="auto"/>
        <w:jc w:val="center"/>
      </w:pPr>
      <w:r>
        <w:t>Hôtel de Ville de Cognac</w:t>
      </w:r>
    </w:p>
    <w:p w14:paraId="16367878" w14:textId="77777777" w:rsidR="00207BFE" w:rsidRDefault="006D055B">
      <w:pPr>
        <w:pStyle w:val="3Paragraphe"/>
        <w:spacing w:line="240" w:lineRule="auto"/>
        <w:jc w:val="center"/>
        <w:rPr>
          <w:lang w:val="en-US"/>
        </w:rPr>
      </w:pPr>
      <w:r>
        <w:rPr>
          <w:lang w:val="en-US"/>
        </w:rPr>
        <w:t>68, Boulevard Denfert-Rochereau CS 20217</w:t>
      </w:r>
    </w:p>
    <w:p w14:paraId="42B85143" w14:textId="77777777" w:rsidR="00207BFE" w:rsidRDefault="006D055B">
      <w:pPr>
        <w:pStyle w:val="3Paragraphe"/>
        <w:spacing w:line="240" w:lineRule="auto"/>
        <w:jc w:val="center"/>
      </w:pPr>
      <w:r>
        <w:t>16111 COGNAC Cedex</w:t>
      </w:r>
    </w:p>
    <w:p w14:paraId="34123DA0" w14:textId="77777777" w:rsidR="00207BFE" w:rsidRDefault="00207BFE">
      <w:pPr>
        <w:pStyle w:val="3Paragraphe"/>
        <w:spacing w:line="240" w:lineRule="auto"/>
        <w:jc w:val="center"/>
      </w:pPr>
    </w:p>
    <w:p w14:paraId="3AD2E523" w14:textId="77777777" w:rsidR="00207BFE" w:rsidRDefault="00207BFE">
      <w:pPr>
        <w:pStyle w:val="3Paragraphe"/>
        <w:spacing w:line="240" w:lineRule="auto"/>
      </w:pPr>
    </w:p>
    <w:p w14:paraId="47AD4A87" w14:textId="77777777" w:rsidR="00207BFE" w:rsidRDefault="006D055B">
      <w:pPr>
        <w:pStyle w:val="2Rubrique"/>
      </w:pPr>
      <w:r>
        <w:t>ATTESTATION SUR L’HONNEUR</w:t>
      </w:r>
    </w:p>
    <w:p w14:paraId="5E10FC93" w14:textId="77777777" w:rsidR="00207BFE" w:rsidRDefault="00207BFE">
      <w:pPr>
        <w:pStyle w:val="3Paragraphe"/>
        <w:rPr>
          <w:sz w:val="16"/>
          <w:szCs w:val="16"/>
        </w:rPr>
      </w:pPr>
    </w:p>
    <w:p w14:paraId="4CB683F2" w14:textId="77777777" w:rsidR="00207BFE" w:rsidRDefault="006D055B">
      <w:pPr>
        <w:pStyle w:val="3Paragraphe"/>
        <w:tabs>
          <w:tab w:val="clear" w:pos="6237"/>
        </w:tabs>
      </w:pPr>
      <w:r>
        <w:t>Je soussigné(e) (nom et prénom)</w:t>
      </w:r>
      <w:r>
        <w:tab/>
        <w:t>,</w:t>
      </w:r>
    </w:p>
    <w:p w14:paraId="10F0AE03" w14:textId="33F5F13F" w:rsidR="00207BFE" w:rsidRDefault="00D37416">
      <w:pPr>
        <w:pStyle w:val="3Paragraphe"/>
        <w:jc w:val="both"/>
      </w:pPr>
      <w:r>
        <w:t>Représentant</w:t>
      </w:r>
      <w:r w:rsidR="006D055B">
        <w:t>(e) légal(e) de l’association, déclare que l’association est en règle au regard de l’ensemble des déclarations sociales et fiscales, ainsi que des cotisations et paiements y afférant, certifie exactes et sincères les informations du présent dossier et s’engage à dépenser directement la subvention ou demande l’autorisation de reverser tout ou partie du montant aux sections de l’association.</w:t>
      </w:r>
    </w:p>
    <w:p w14:paraId="7C506D6C" w14:textId="77777777" w:rsidR="00207BFE" w:rsidRDefault="006D055B">
      <w:pPr>
        <w:pStyle w:val="3Paragraphe"/>
        <w:tabs>
          <w:tab w:val="left" w:pos="3402"/>
        </w:tabs>
      </w:pPr>
      <w:r>
        <w:tab/>
        <w:t>Fait le ………………………… à …………………………………</w:t>
      </w:r>
    </w:p>
    <w:p w14:paraId="3482BB40" w14:textId="77777777" w:rsidR="00207BFE" w:rsidRDefault="006D055B">
      <w:pPr>
        <w:pStyle w:val="3Paragraphe"/>
        <w:tabs>
          <w:tab w:val="clear" w:pos="6237"/>
          <w:tab w:val="left" w:pos="3402"/>
          <w:tab w:val="right" w:pos="10773"/>
        </w:tabs>
      </w:pPr>
      <w:r>
        <w:tab/>
        <w:t xml:space="preserve">Le Président, </w:t>
      </w:r>
      <w:r>
        <w:tab/>
        <w:t>Le Trésorier,</w:t>
      </w:r>
    </w:p>
    <w:p w14:paraId="16565933" w14:textId="77777777" w:rsidR="00207BFE" w:rsidRDefault="00207BFE">
      <w:pPr>
        <w:pStyle w:val="3Paragraphe"/>
        <w:tabs>
          <w:tab w:val="clear" w:pos="6237"/>
          <w:tab w:val="left" w:pos="3402"/>
          <w:tab w:val="right" w:pos="10773"/>
        </w:tabs>
      </w:pPr>
    </w:p>
    <w:p w14:paraId="09A8AFEE" w14:textId="77777777" w:rsidR="00207BFE" w:rsidRDefault="00207BFE">
      <w:pPr>
        <w:pStyle w:val="3Paragraphe"/>
        <w:spacing w:line="240" w:lineRule="auto"/>
      </w:pPr>
    </w:p>
    <w:p w14:paraId="2771EBFE" w14:textId="77777777" w:rsidR="00207BFE" w:rsidRDefault="00207BFE">
      <w:pPr>
        <w:pStyle w:val="3Paragraphe"/>
        <w:spacing w:line="240" w:lineRule="auto"/>
      </w:pPr>
    </w:p>
    <w:p w14:paraId="58774165" w14:textId="77777777" w:rsidR="00207BFE" w:rsidRDefault="006D055B">
      <w:pPr>
        <w:pStyle w:val="3Paragraph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</w:pPr>
      <w:r>
        <w:rPr>
          <w:i/>
          <w:sz w:val="20"/>
          <w:szCs w:val="20"/>
        </w:rPr>
        <w:t>L’association subventionnée par la Ville de Cognac s’engage à indiquer clairement, dans sa communication, la participation financière et/ou matérielle de la Commune de Cognac et à faire figurer le logo « Avec la participation de la Ville de Cognac » sur ses supports de communication.</w:t>
      </w:r>
    </w:p>
    <w:sectPr w:rsidR="00207BFE">
      <w:footerReference w:type="default" r:id="rId8"/>
      <w:pgSz w:w="11906" w:h="16838"/>
      <w:pgMar w:top="1134" w:right="397" w:bottom="1417" w:left="96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C572" w14:textId="77777777" w:rsidR="0026675C" w:rsidRDefault="0026675C">
      <w:r>
        <w:separator/>
      </w:r>
    </w:p>
  </w:endnote>
  <w:endnote w:type="continuationSeparator" w:id="0">
    <w:p w14:paraId="14F3B836" w14:textId="77777777" w:rsidR="0026675C" w:rsidRDefault="002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8A0D" w14:textId="77777777" w:rsidR="006D055B" w:rsidRDefault="006D055B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>/</w:t>
    </w:r>
    <w:fldSimple w:instr=" NUMPAGES ">
      <w: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F904" w14:textId="77777777" w:rsidR="0026675C" w:rsidRDefault="0026675C">
      <w:r>
        <w:rPr>
          <w:color w:val="000000"/>
        </w:rPr>
        <w:separator/>
      </w:r>
    </w:p>
  </w:footnote>
  <w:footnote w:type="continuationSeparator" w:id="0">
    <w:p w14:paraId="4D30DABA" w14:textId="77777777" w:rsidR="0026675C" w:rsidRDefault="0026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18F5"/>
    <w:multiLevelType w:val="multilevel"/>
    <w:tmpl w:val="29088DAA"/>
    <w:styleLink w:val="WW8Num1"/>
    <w:lvl w:ilvl="0">
      <w:start w:val="1"/>
      <w:numFmt w:val="upperRoman"/>
      <w:pStyle w:val="25Intertitre"/>
      <w:lvlText w:val="%1."/>
      <w:lvlJc w:val="right"/>
      <w:pPr>
        <w:ind w:left="1287" w:hanging="360"/>
      </w:pPr>
    </w:lvl>
    <w:lvl w:ilvl="1">
      <w:start w:val="1"/>
      <w:numFmt w:val="lowerLetter"/>
      <w:lvlText w:val="."/>
      <w:lvlJc w:val="left"/>
      <w:pPr>
        <w:ind w:left="2007" w:hanging="360"/>
      </w:pPr>
    </w:lvl>
    <w:lvl w:ilvl="2">
      <w:start w:val="1"/>
      <w:numFmt w:val="lowerRoman"/>
      <w:lvlText w:val="."/>
      <w:lvlJc w:val="right"/>
      <w:pPr>
        <w:ind w:left="2727" w:hanging="180"/>
      </w:pPr>
    </w:lvl>
    <w:lvl w:ilvl="3">
      <w:start w:val="1"/>
      <w:numFmt w:val="decimal"/>
      <w:lvlText w:val="."/>
      <w:lvlJc w:val="left"/>
      <w:pPr>
        <w:ind w:left="3447" w:hanging="360"/>
      </w:pPr>
    </w:lvl>
    <w:lvl w:ilvl="4">
      <w:start w:val="1"/>
      <w:numFmt w:val="lowerLetter"/>
      <w:lvlText w:val="."/>
      <w:lvlJc w:val="left"/>
      <w:pPr>
        <w:ind w:left="4167" w:hanging="360"/>
      </w:pPr>
    </w:lvl>
    <w:lvl w:ilvl="5">
      <w:start w:val="1"/>
      <w:numFmt w:val="lowerRoman"/>
      <w:lvlText w:val="."/>
      <w:lvlJc w:val="right"/>
      <w:pPr>
        <w:ind w:left="4887" w:hanging="180"/>
      </w:pPr>
    </w:lvl>
    <w:lvl w:ilvl="6">
      <w:start w:val="1"/>
      <w:numFmt w:val="decimal"/>
      <w:lvlText w:val="."/>
      <w:lvlJc w:val="left"/>
      <w:pPr>
        <w:ind w:left="5607" w:hanging="360"/>
      </w:pPr>
    </w:lvl>
    <w:lvl w:ilvl="7">
      <w:start w:val="1"/>
      <w:numFmt w:val="lowerLetter"/>
      <w:lvlText w:val="."/>
      <w:lvlJc w:val="left"/>
      <w:pPr>
        <w:ind w:left="6327" w:hanging="360"/>
      </w:pPr>
    </w:lvl>
    <w:lvl w:ilvl="8">
      <w:start w:val="1"/>
      <w:numFmt w:val="lowerRoman"/>
      <w:lvlText w:val="."/>
      <w:lvlJc w:val="right"/>
      <w:pPr>
        <w:ind w:left="7047" w:hanging="180"/>
      </w:pPr>
    </w:lvl>
  </w:abstractNum>
  <w:num w:numId="1" w16cid:durableId="427124000">
    <w:abstractNumId w:val="0"/>
  </w:num>
  <w:num w:numId="2" w16cid:durableId="901596267">
    <w:abstractNumId w:val="0"/>
    <w:lvlOverride w:ilvl="0">
      <w:startOverride w:val="1"/>
    </w:lvlOverride>
  </w:num>
  <w:num w:numId="3" w16cid:durableId="2145191411">
    <w:abstractNumId w:val="0"/>
    <w:lvlOverride w:ilvl="0">
      <w:startOverride w:val="1"/>
    </w:lvlOverride>
  </w:num>
  <w:num w:numId="4" w16cid:durableId="1569614421">
    <w:abstractNumId w:val="0"/>
    <w:lvlOverride w:ilvl="0">
      <w:startOverride w:val="1"/>
    </w:lvlOverride>
  </w:num>
  <w:num w:numId="5" w16cid:durableId="134029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FE"/>
    <w:rsid w:val="00057F41"/>
    <w:rsid w:val="00207BFE"/>
    <w:rsid w:val="0026675C"/>
    <w:rsid w:val="00572B15"/>
    <w:rsid w:val="006B3903"/>
    <w:rsid w:val="006D055B"/>
    <w:rsid w:val="00B43CA9"/>
    <w:rsid w:val="00B573B6"/>
    <w:rsid w:val="00BD5298"/>
    <w:rsid w:val="00D37416"/>
    <w:rsid w:val="00F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A46C"/>
  <w15:docId w15:val="{74242C26-3235-4669-A470-4A21A2B3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ahoma"/>
    </w:rPr>
  </w:style>
  <w:style w:type="paragraph" w:customStyle="1" w:styleId="3Paragraphe">
    <w:name w:val="3 Paragraphe"/>
    <w:basedOn w:val="Standard"/>
    <w:pPr>
      <w:tabs>
        <w:tab w:val="right" w:leader="dot" w:pos="6237"/>
        <w:tab w:val="right" w:leader="dot" w:pos="10773"/>
      </w:tabs>
      <w:spacing w:line="360" w:lineRule="auto"/>
      <w:ind w:left="567" w:right="567"/>
    </w:pPr>
    <w:rPr>
      <w:rFonts w:ascii="Arial" w:eastAsia="Arial" w:hAnsi="Arial" w:cs="Arial"/>
    </w:rPr>
  </w:style>
  <w:style w:type="paragraph" w:customStyle="1" w:styleId="2Rubrique">
    <w:name w:val="2 Rubrique"/>
    <w:basedOn w:val="Standard"/>
    <w:pPr>
      <w:shd w:val="clear" w:color="auto" w:fill="8B8170"/>
      <w:tabs>
        <w:tab w:val="left" w:pos="6804"/>
      </w:tabs>
      <w:spacing w:before="120"/>
      <w:ind w:left="567" w:right="567"/>
    </w:pPr>
    <w:rPr>
      <w:rFonts w:ascii="Arial" w:eastAsia="Arial" w:hAnsi="Arial" w:cs="Arial"/>
      <w:b/>
      <w:color w:val="FFFFFF"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20Prcisionsousrubrique">
    <w:name w:val="2.0 Précision sous rubrique"/>
    <w:basedOn w:val="3Paragraphe"/>
    <w:rPr>
      <w:i/>
      <w:sz w:val="20"/>
      <w:szCs w:val="20"/>
    </w:rPr>
  </w:style>
  <w:style w:type="paragraph" w:customStyle="1" w:styleId="25Intertitre">
    <w:name w:val="2.5 Intertitre"/>
    <w:basedOn w:val="3Paragraphe"/>
    <w:pPr>
      <w:numPr>
        <w:numId w:val="1"/>
      </w:numPr>
      <w:tabs>
        <w:tab w:val="clear" w:pos="6237"/>
        <w:tab w:val="clear" w:pos="10773"/>
        <w:tab w:val="left" w:pos="-572"/>
        <w:tab w:val="right" w:leader="dot" w:pos="4247"/>
        <w:tab w:val="right" w:leader="dot" w:pos="8783"/>
      </w:tabs>
    </w:pPr>
    <w:rPr>
      <w:b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2258</Words>
  <Characters>12423</Characters>
  <Application>Microsoft Office Word</Application>
  <DocSecurity>0</DocSecurity>
  <Lines>103</Lines>
  <Paragraphs>29</Paragraphs>
  <ScaleCrop>false</ScaleCrop>
  <Company>Mairie de Cognac</Company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Marie-Luce BROUSSE</dc:creator>
  <cp:lastModifiedBy>Marie-Luce BROUSSE</cp:lastModifiedBy>
  <cp:revision>4</cp:revision>
  <cp:lastPrinted>2024-11-05T13:04:00Z</cp:lastPrinted>
  <dcterms:created xsi:type="dcterms:W3CDTF">2025-10-31T09:52:00Z</dcterms:created>
  <dcterms:modified xsi:type="dcterms:W3CDTF">2025-11-04T09:08:00Z</dcterms:modified>
</cp:coreProperties>
</file>